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 w:rsidRPr="008A5048">
        <w:rPr>
          <w:color w:val="000000"/>
        </w:rPr>
        <w:t>Информация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 w:rsidRPr="008A5048">
        <w:rPr>
          <w:color w:val="000000"/>
        </w:rPr>
        <w:t>о проведении общероссийского дня приема граждан</w:t>
      </w:r>
      <w:r w:rsidRPr="008A5048">
        <w:rPr>
          <w:color w:val="000000"/>
        </w:rPr>
        <w:br/>
        <w:t>в День Конституции Российской Федерации</w:t>
      </w:r>
      <w:r w:rsidRPr="008A5048">
        <w:rPr>
          <w:color w:val="000000"/>
        </w:rPr>
        <w:br/>
        <w:t>12 декабря 2017 года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proofErr w:type="gramStart"/>
      <w:r w:rsidRPr="008A5048">
        <w:rPr>
          <w:color w:val="000000"/>
        </w:rPr>
        <w:t>В соответствии с поручением Президента Российской Федерации 12 декабря 2017 года, в День Конституции Российской Федерации проводится общероссийский день приема граждан</w:t>
      </w:r>
      <w:r w:rsidRPr="008A5048">
        <w:rPr>
          <w:rStyle w:val="apple-converted-space"/>
          <w:color w:val="000000"/>
        </w:rPr>
        <w:t> </w:t>
      </w:r>
      <w:r w:rsidRPr="008A5048">
        <w:rPr>
          <w:rStyle w:val="a4"/>
          <w:color w:val="000000"/>
        </w:rPr>
        <w:t>с 12 часов 00 минут до 20 часов 00 минут</w:t>
      </w:r>
      <w:r w:rsidRPr="008A5048">
        <w:rPr>
          <w:rStyle w:val="apple-converted-space"/>
          <w:color w:val="000000"/>
        </w:rPr>
        <w:t> </w:t>
      </w:r>
      <w:r w:rsidRPr="008A5048">
        <w:rPr>
          <w:color w:val="000000"/>
        </w:rPr>
        <w:t>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</w:t>
      </w:r>
      <w:proofErr w:type="gramEnd"/>
      <w:r w:rsidRPr="008A5048">
        <w:rPr>
          <w:color w:val="000000"/>
        </w:rPr>
        <w:t xml:space="preserve">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proofErr w:type="gramStart"/>
      <w:r w:rsidRPr="008A5048">
        <w:rPr>
          <w:color w:val="000000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видеосвязи ССТУ, </w:t>
      </w:r>
      <w:proofErr w:type="spellStart"/>
      <w:r w:rsidRPr="008A5048">
        <w:rPr>
          <w:color w:val="000000"/>
        </w:rPr>
        <w:t>аудиосвязи</w:t>
      </w:r>
      <w:proofErr w:type="spellEnd"/>
      <w:r w:rsidRPr="008A5048">
        <w:rPr>
          <w:color w:val="000000"/>
        </w:rPr>
        <w:t xml:space="preserve"> или иных видов связи</w:t>
      </w:r>
      <w:r w:rsidRPr="008A5048">
        <w:rPr>
          <w:color w:val="000000"/>
        </w:rPr>
        <w:br/>
        <w:t>к уполномоченным лицам иных органов, в компетенцию которых входит решение</w:t>
      </w:r>
      <w:proofErr w:type="gramEnd"/>
      <w:r w:rsidRPr="008A5048">
        <w:rPr>
          <w:color w:val="000000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proofErr w:type="gramStart"/>
      <w:r w:rsidRPr="008A5048">
        <w:rPr>
          <w:color w:val="000000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8A5048">
        <w:rPr>
          <w:color w:val="000000"/>
        </w:rPr>
        <w:t>аудиосвязи</w:t>
      </w:r>
      <w:proofErr w:type="spellEnd"/>
      <w:r w:rsidRPr="008A5048">
        <w:rPr>
          <w:color w:val="000000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8A5048">
        <w:rPr>
          <w:color w:val="000000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8A5048">
        <w:rPr>
          <w:color w:val="000000"/>
        </w:rPr>
        <w:t>аудиосвязи</w:t>
      </w:r>
      <w:proofErr w:type="spellEnd"/>
      <w:r w:rsidRPr="008A5048">
        <w:rPr>
          <w:color w:val="000000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 В Администрации Зимницкого сельского поселения Сафоновского района Смоленской области осуществляется предварительная запись заявителей на личный прием в общероссийский день приема граждан по адресу: Смоленская область, Сафоновский район, п. Алферово, ул. Привокзальная, д.8 и по телефону 8-48142-7-66-33.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 xml:space="preserve">Личный прием граждан по </w:t>
      </w:r>
      <w:proofErr w:type="gramStart"/>
      <w:r w:rsidRPr="008A5048">
        <w:rPr>
          <w:color w:val="000000"/>
        </w:rPr>
        <w:t>вопросам, отнесенным к компетенции  Администрации Зимницкого сельского поселения Сафоновского района Смоленской области в общероссийский день приема граждан 12 декабря 2017 года</w:t>
      </w:r>
      <w:proofErr w:type="gramEnd"/>
      <w:r w:rsidRPr="008A5048">
        <w:rPr>
          <w:color w:val="000000"/>
        </w:rPr>
        <w:t xml:space="preserve"> будет проводиться по адресу: Смоленская область, Сафоновский район, Поселок Алферово, ул. Привокзальная, д. 8, Здание Администрации с 12-00 часов до 20-00 часов.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     К компетенции Администрации Зимницкого сельского поселения Сафоновского района Смоленской области относится: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музеев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0835 Музеи. Музейный фонд Российской Федерации. Вывоз и ввоз культурных ценностей (реституция)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0674 Краеведение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1448 Работа музеев в вечернее и ночное время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условий для обеспечения населения поселения  услугами организаций культуры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0674 Краеведение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0834 Театры, концертные организации, цирки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0828 Библиотеки, Дома культуры, кинотеатры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lastRenderedPageBreak/>
        <w:t>создание условий для развития местного традиционного народного художественного творчества в поселениях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0360 Местная промышленность и народные промыслы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обеспечение условий для развития на территории поселения физической культуры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0320 Общественные объединения физкультурно-оздоровительной и спортивной направленности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0322 Физическая культура населения. Физическое воспитание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0323 Спорт. Деятельность руководителей этой сферы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0324 Спортивные сооружения, укрепление материальной базы спорта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0681 Формирование и развитие ценностей здорового образа жизни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0682 Модернизация и развитие учреждений физкультуры и спорта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0733 Адаптивная физическая культура и спорт (физическая культура и спорт для людей с ограниченными возможностями)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организация проведения официальных физкультурно-оздоровительных мероприятий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0322 Физическая культура населения. Физическое воспитание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0324 Спортивные сооружения, укрепление материальной базы спорта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1459 Развитие военно-прикладных видов спорта среди граждан призывного возраста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0681 Формирование и развитие ценностей здорового образа жизни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условий для оказания медицинской помощи населению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0042 Право на охрану здоровья и медицинскую помощь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организация проведения официальных физкультурно-оздоровительных мероприятий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0319 Управление в сфере физической культуры и спорта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участие в минимизации последствий проявлений терроризма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0250 Социальная защита пострадавших от стихийных бедствий, чрезвычайных происшествий, терактов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участие в минимизации последствий проявлений экстремизма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0503 Государственная безопасность, борьба с терроризмом и экстремизмом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резервирование земельных участков в границах поселения для муниципальных нужд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0715 Полномочия государственных органов и органов местного самоуправления в области земельных отношений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формирование бюджета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0631 Доходы местных бюджетов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0632 Расходы местных бюджетов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исполнение бюджета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1462 Исполнение местных бюджетов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пользование имуществом, находящимся в муниципальной собственности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0642 Муниципальный жилищный фонд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0699 Оформление недвижимости в собственность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распоряжение имуществом, находящимся в муниципальной собственности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0467 Приватизация объектов государственной и муниципальной собственности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1241 Приобретение права собственности. Прекращение права собственности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0642 Муниципальный жилищный фонд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0699 Оформление недвижимости в собственность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организация в границах поселения электроснабжения поселений в пределах полномочий, установленных законодательством Российской Федерации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1245 Электрификация поселений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организация в границах поселения газоснабжения поселений в пределах полномочий, установленных законодательством Российской Федерации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0605 Газификация поселений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 xml:space="preserve">осуществление муниципального </w:t>
      </w:r>
      <w:proofErr w:type="gramStart"/>
      <w:r w:rsidRPr="008A5048">
        <w:rPr>
          <w:color w:val="000000"/>
        </w:rPr>
        <w:t>контроля за</w:t>
      </w:r>
      <w:proofErr w:type="gramEnd"/>
      <w:r w:rsidRPr="008A5048">
        <w:rPr>
          <w:color w:val="000000"/>
        </w:rPr>
        <w:t xml:space="preserve"> сохранностью автомобильных дорог местного значения вне границ населенных пунктов в границах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lastRenderedPageBreak/>
        <w:t>0850 Эксплуатация и сохранность автомобильных дорог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0401 Дорожное хозяйство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условий для предоставления транспортных услуг населению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участие в профилактике терроризма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0503 Государственная безопасность, борьба с терроризмом и экстремизмом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участие в ликвидации последствий проявлений терроризма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0503 Государственная безопасность, борьба с терроризмом и экстремизмом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участие в минимизации и ликвидации последствий проявлений терроризма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0503 Государственная безопасность, борьба с терроризмом и экстремизмом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0250 Социальная защита пострадавших от стихийных бедствий, чрезвычайных происшествий, терактов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участие в профилактике экстремизма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0503 Государственная безопасность, борьба с терроризмом и экстремизмом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участие в предупреждении чрезвычайных ситуаций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1122 Предупреждение чрезвычайных ситуаций природного и техногенного характера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1540 Государственная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участие в ликвидации последствий чрезвычайных ситуаций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0250 Социальная защита пострадавших от стихийных бедствий, чрезвычайных происшествий, терактов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0459 Преодоление последствий стихийных бедствий и чрезвычайных происшествий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0460 Преодоление последствий техногенных аварий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организация охраны общественного порядка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0521 Охрана общественного порядка в городских и сельских поселениях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1218 Участие граждан и общественных объединений в обеспечении безопасности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0591 Нежилые помещения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0740 Пенсионное, жилищное и материально-бытовое обеспечение работников органов внутренних дел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утверждение схем территориального планирования поселения,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0367 Градостроительство. Архитектура и проектирование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изъятие, в том числе путем выкупа, земельных участков в границах поселения для муниципальных нужд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0382 Изменения статуса земельных участков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0715 Полномочия государственных органов и органов местного самоуправления в области земельных отношений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утверждение схемы размещения рекламных конструкций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1210 Реклама (за исключением рекламы в СМИ)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выдача разрешений на установку рекламных конструкций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1210 Реклама (за исключением рекламы в СМИ)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аннулирование разрешений на установку рекламных конструкций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1210 Реклама (за исключением рекламы в СМИ)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аннулирование разрешений на эксплуатацию рекламных конструкций на территории поселения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1210 Реклама (за исключением рекламы в СМИ)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lastRenderedPageBreak/>
        <w:t>формирование муниципального архива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0637 Архивное дело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0818 Государственные и муниципальные архивы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содержание муниципального архива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0637 Архивное дело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0818 Государственные и муниципальные архивы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организация ритуальных услуг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0613 Ритуальные услуги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1281 Стандарты предоставления услуг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условий для обеспечения поселений, входящих в состав поселения, услугами связи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0417 Развитие инфраструктуры связи. Телефонизация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условий для обеспечения поселения услугами общественного питания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0436 Управление в сфере общественного питания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0888 Социально-экономическое развитие муниципальных образований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условий для обеспечения поселения услугами торговли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0428 Управление в сфере торговли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0888 Социально-экономическое развитие муниципальных образований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условий для обеспечения поселения услугами бытового обслуживания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0888 Социально-экономическое развитие муниципальных образований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условий для обеспечения поселения услугами по организации досуга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0287 Управление в сфере культуры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0828 Библиотеки, Дома культуры, кинотеатры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0289 Памятники архитектуры, истории и культуры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0291</w:t>
      </w:r>
      <w:proofErr w:type="gramStart"/>
      <w:r w:rsidRPr="008A5048">
        <w:rPr>
          <w:color w:val="000000"/>
        </w:rPr>
        <w:t xml:space="preserve"> О</w:t>
      </w:r>
      <w:proofErr w:type="gramEnd"/>
      <w:r w:rsidRPr="008A5048">
        <w:rPr>
          <w:color w:val="000000"/>
        </w:rPr>
        <w:t>собо охраняемые историко-культурные территории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организация мероприятий по гражданской обороне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1123 Гражданская оборона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1124 Система обеспечения вызова экстренных оперативных служб по единому номеру 112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1213 Состояние войны. Военное положение. Мобилизация. Гражданская оборона. Территориальная оборона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осуществление мероприятий по гражданской обороне.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1124 Система обеспечения вызова экстренных оперативных служб по единому номеру 112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1213 Состояние войны. Военное положение. Мобилизация. Гражданская оборона. Территориальная оборона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организация мероприятий по защите населения поселения от чрезвычайных ситуаций природного характера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0250 Социальная защита пострадавших от стихийных бедствий, чрезвычайных происшествий, терактов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организация мероприятий по защите населения поселения от чрезвычайных ситуаций техногенного характера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1122 Предупреждение чрезвычайных ситуаций природного и техногенного характера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осуществление мероприятий по обеспечению безопасности людей на водных объектах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0680 Законодательство об охране здоровья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условий для развития сельскохозяйственного производства в поселениях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0378 Закупка, хранение и реализация сельхозпродукции. Цены. Сельскохозяйственные выставки, рынки, ярмарки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условий для расширения рынка сельскохозяйственной продукции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0378 Закупка, хранение и реализация сельхозпродукции. Цены. Сельскохозяйственные выставки, рынки, ярмарки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0888 Социально-экономическое развитие муниципальных образований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оказание поддержки социально ориентированным некоммерческим организациям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1276 Социально ориентированные некоммерческие организации (НКО)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lastRenderedPageBreak/>
        <w:t>1277 Развитие общественных отношений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осуществление муниципального лесного контроля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0451 Лесное хозяйство и экология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участие в осуществлении деятельности по опеке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0644 Опека и попечительство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условий для развития туризма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0325 Туризм. Экскурсии (за исключением международного сотрудничества)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оказание поддержки общественным объединениям инвалидов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0057 Права инвалидов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оказание поддержки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0057 Права инвалидов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принятие устава муниципального образования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0166 Деятельность органов местного самоуправления и его руководителей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внесение в устав муниципального образования изменений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0166 Деятельность органов местного самоуправления и его руководителей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внесение в устав муниципального образования дополнений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0166 Деятельность органов местного самоуправления и его руководителей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установление официальных символов муниципального образования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0166 Деятельность органов местного самоуправления и его руководителей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муниципальных предприятий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0166 Деятельность органов местного самоуправления и его руководителей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0359 Деятельность руководителей предприятий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создание муниципальных учреждений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0166 Деятельность органов местного самоуправления и его руководителей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осуществление финансового обеспечения деятельности муниципальных казенных учреждений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0166 Деятельность органов местного самоуправления и его руководителей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0260 Оказание финансовой помощи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осуществление финансового обеспечения выполнения муниципального задания бюджетными муниципальными учреждениями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0260 Оказание финансовой помощи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0166 Деятельность органов местного самоуправления и его руководителей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формирование муниципального заказа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1343 Муниципальные закупки, конкурсы, аукционы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0179 Цены и ценообразование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Справочные функции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0110 Работа государственных органов и органов местного самоуправления с обращениями в письменной форме, в форме электронного документа и в устной форме.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8A5048">
        <w:rPr>
          <w:color w:val="000000"/>
        </w:rPr>
        <w:t>Информация об адресах проведения 12 декабря 2017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8A5048">
          <w:rPr>
            <w:rStyle w:val="a5"/>
            <w:color w:val="66CD00"/>
          </w:rPr>
          <w:t>http://letters.kremlin.ru/receptions</w:t>
        </w:r>
      </w:hyperlink>
      <w:r w:rsidRPr="008A5048">
        <w:rPr>
          <w:color w:val="000000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8A5048" w:rsidRPr="008A5048" w:rsidRDefault="008A5048" w:rsidP="008A5048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217CC9" w:rsidRPr="008A5048" w:rsidRDefault="00217C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7CC9" w:rsidRPr="008A5048" w:rsidSect="008A5048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2F"/>
    <w:rsid w:val="00217CC9"/>
    <w:rsid w:val="008A5048"/>
    <w:rsid w:val="00D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048"/>
  </w:style>
  <w:style w:type="character" w:styleId="a4">
    <w:name w:val="Strong"/>
    <w:basedOn w:val="a0"/>
    <w:uiPriority w:val="22"/>
    <w:qFormat/>
    <w:rsid w:val="008A5048"/>
    <w:rPr>
      <w:b/>
      <w:bCs/>
    </w:rPr>
  </w:style>
  <w:style w:type="character" w:styleId="a5">
    <w:name w:val="Hyperlink"/>
    <w:basedOn w:val="a0"/>
    <w:uiPriority w:val="99"/>
    <w:semiHidden/>
    <w:unhideWhenUsed/>
    <w:rsid w:val="008A5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048"/>
  </w:style>
  <w:style w:type="character" w:styleId="a4">
    <w:name w:val="Strong"/>
    <w:basedOn w:val="a0"/>
    <w:uiPriority w:val="22"/>
    <w:qFormat/>
    <w:rsid w:val="008A5048"/>
    <w:rPr>
      <w:b/>
      <w:bCs/>
    </w:rPr>
  </w:style>
  <w:style w:type="character" w:styleId="a5">
    <w:name w:val="Hyperlink"/>
    <w:basedOn w:val="a0"/>
    <w:uiPriority w:val="99"/>
    <w:semiHidden/>
    <w:unhideWhenUsed/>
    <w:rsid w:val="008A5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2207</Words>
  <Characters>12581</Characters>
  <Application>Microsoft Office Word</Application>
  <DocSecurity>0</DocSecurity>
  <Lines>104</Lines>
  <Paragraphs>29</Paragraphs>
  <ScaleCrop>false</ScaleCrop>
  <Company>Home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2017-11-27T13:53:00Z</dcterms:created>
  <dcterms:modified xsi:type="dcterms:W3CDTF">2017-11-27T13:54:00Z</dcterms:modified>
</cp:coreProperties>
</file>