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664" w:rsidRPr="002E4B5F" w:rsidRDefault="001E5664" w:rsidP="002E4B5F">
      <w:pPr>
        <w:widowControl w:val="0"/>
        <w:spacing w:after="0" w:line="600" w:lineRule="auto"/>
        <w:ind w:left="2832" w:right="-143"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0075" cy="64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t="2139" b="5135"/>
                    <a:stretch>
                      <a:fillRect/>
                    </a:stretch>
                  </pic:blipFill>
                  <pic:spPr bwMode="auto">
                    <a:xfrm>
                      <a:off x="0" y="0"/>
                      <a:ext cx="600075" cy="647700"/>
                    </a:xfrm>
                    <a:prstGeom prst="rect">
                      <a:avLst/>
                    </a:prstGeom>
                    <a:noFill/>
                    <a:ln>
                      <a:noFill/>
                    </a:ln>
                  </pic:spPr>
                </pic:pic>
              </a:graphicData>
            </a:graphic>
          </wp:inline>
        </w:drawing>
      </w:r>
      <w:r w:rsidR="002E4B5F">
        <w:rPr>
          <w:rFonts w:ascii="Times New Roman" w:eastAsia="Times New Roman" w:hAnsi="Times New Roman" w:cs="Times New Roman"/>
          <w:sz w:val="44"/>
          <w:szCs w:val="44"/>
          <w:lang w:eastAsia="ru-RU"/>
        </w:rPr>
        <w:tab/>
      </w:r>
      <w:r w:rsidR="002E4B5F">
        <w:rPr>
          <w:rFonts w:ascii="Times New Roman" w:eastAsia="Times New Roman" w:hAnsi="Times New Roman" w:cs="Times New Roman"/>
          <w:sz w:val="44"/>
          <w:szCs w:val="44"/>
          <w:lang w:eastAsia="ru-RU"/>
        </w:rPr>
        <w:tab/>
        <w:t xml:space="preserve">                  </w:t>
      </w:r>
    </w:p>
    <w:p w:rsidR="001E5664" w:rsidRPr="001E5664" w:rsidRDefault="001E5664" w:rsidP="001E5664">
      <w:pPr>
        <w:widowControl w:val="0"/>
        <w:spacing w:after="0" w:line="240" w:lineRule="auto"/>
        <w:jc w:val="center"/>
        <w:rPr>
          <w:rFonts w:ascii="Times New Roman" w:eastAsia="Times New Roman" w:hAnsi="Times New Roman" w:cs="Times New Roman"/>
          <w:b/>
          <w:caps/>
          <w:sz w:val="28"/>
          <w:szCs w:val="28"/>
          <w:lang w:eastAsia="ru-RU"/>
        </w:rPr>
      </w:pPr>
      <w:r w:rsidRPr="001E5664">
        <w:rPr>
          <w:rFonts w:ascii="Times New Roman" w:eastAsia="Times New Roman" w:hAnsi="Times New Roman" w:cs="Times New Roman"/>
          <w:b/>
          <w:caps/>
          <w:sz w:val="28"/>
          <w:szCs w:val="28"/>
          <w:lang w:eastAsia="ru-RU"/>
        </w:rPr>
        <w:t xml:space="preserve">Администрация </w:t>
      </w:r>
      <w:r w:rsidR="00BD7A62">
        <w:rPr>
          <w:rFonts w:ascii="Times New Roman" w:eastAsia="Times New Roman" w:hAnsi="Times New Roman" w:cs="Times New Roman"/>
          <w:b/>
          <w:caps/>
          <w:sz w:val="28"/>
          <w:szCs w:val="28"/>
          <w:lang w:eastAsia="ru-RU"/>
        </w:rPr>
        <w:t>зимницкого сельского поселения</w:t>
      </w:r>
    </w:p>
    <w:p w:rsidR="001E5664" w:rsidRPr="001E5664" w:rsidRDefault="00BD7A62" w:rsidP="001E5664">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Сафоновского района</w:t>
      </w:r>
      <w:r w:rsidR="001E5664" w:rsidRPr="001E5664">
        <w:rPr>
          <w:rFonts w:ascii="Times New Roman" w:eastAsia="Times New Roman" w:hAnsi="Times New Roman" w:cs="Times New Roman"/>
          <w:b/>
          <w:caps/>
          <w:sz w:val="28"/>
          <w:szCs w:val="28"/>
          <w:lang w:eastAsia="ru-RU"/>
        </w:rPr>
        <w:t xml:space="preserve"> Смоленской области</w:t>
      </w:r>
    </w:p>
    <w:p w:rsidR="001E5664" w:rsidRPr="001E5664" w:rsidRDefault="001E5664" w:rsidP="001E5664">
      <w:pPr>
        <w:widowControl w:val="0"/>
        <w:spacing w:after="0" w:line="240" w:lineRule="auto"/>
        <w:jc w:val="center"/>
        <w:outlineLvl w:val="0"/>
        <w:rPr>
          <w:rFonts w:ascii="Times New Roman" w:eastAsia="Times New Roman" w:hAnsi="Times New Roman" w:cs="Times New Roman"/>
          <w:b/>
          <w:spacing w:val="60"/>
          <w:sz w:val="44"/>
          <w:szCs w:val="20"/>
          <w:lang w:eastAsia="ru-RU"/>
        </w:rPr>
      </w:pPr>
      <w:r w:rsidRPr="001E5664">
        <w:rPr>
          <w:rFonts w:ascii="Times New Roman" w:eastAsia="Times New Roman" w:hAnsi="Times New Roman" w:cs="Times New Roman"/>
          <w:b/>
          <w:spacing w:val="60"/>
          <w:sz w:val="44"/>
          <w:szCs w:val="20"/>
          <w:lang w:eastAsia="ru-RU"/>
        </w:rPr>
        <w:t>ПОСТАНОВЛЕНИЕ</w:t>
      </w:r>
    </w:p>
    <w:p w:rsidR="001E5664" w:rsidRPr="001E5664" w:rsidRDefault="001E5664" w:rsidP="001E5664">
      <w:pPr>
        <w:widowControl w:val="0"/>
        <w:spacing w:after="0" w:line="360" w:lineRule="auto"/>
        <w:jc w:val="center"/>
        <w:rPr>
          <w:rFonts w:ascii="Times New Roman" w:eastAsia="Times New Roman" w:hAnsi="Times New Roman" w:cs="Times New Roman"/>
          <w:b/>
          <w:sz w:val="28"/>
          <w:szCs w:val="28"/>
          <w:lang w:eastAsia="ru-RU"/>
        </w:rPr>
      </w:pPr>
    </w:p>
    <w:p w:rsidR="001E5664" w:rsidRPr="001E5664" w:rsidRDefault="001E5664" w:rsidP="001E5664">
      <w:pPr>
        <w:widowControl w:val="0"/>
        <w:spacing w:after="0" w:line="240" w:lineRule="auto"/>
        <w:rPr>
          <w:rFonts w:ascii="Times New Roman" w:eastAsia="Times New Roman" w:hAnsi="Times New Roman" w:cs="Times New Roman"/>
          <w:sz w:val="28"/>
          <w:szCs w:val="20"/>
          <w:lang w:eastAsia="ru-RU"/>
        </w:rPr>
      </w:pPr>
      <w:r w:rsidRPr="002E4B5F">
        <w:rPr>
          <w:rFonts w:ascii="Times New Roman" w:eastAsia="Times New Roman" w:hAnsi="Times New Roman" w:cs="Times New Roman"/>
          <w:sz w:val="28"/>
          <w:szCs w:val="20"/>
          <w:lang w:eastAsia="ru-RU"/>
        </w:rPr>
        <w:t xml:space="preserve">от </w:t>
      </w:r>
      <w:r w:rsidR="007E5986">
        <w:rPr>
          <w:rFonts w:ascii="Times New Roman" w:eastAsia="Times New Roman" w:hAnsi="Times New Roman" w:cs="Times New Roman"/>
          <w:sz w:val="28"/>
          <w:szCs w:val="20"/>
          <w:lang w:eastAsia="ru-RU"/>
        </w:rPr>
        <w:t>0</w:t>
      </w:r>
      <w:r w:rsidR="00C80E8D">
        <w:rPr>
          <w:rFonts w:ascii="Times New Roman" w:eastAsia="Times New Roman" w:hAnsi="Times New Roman" w:cs="Times New Roman"/>
          <w:sz w:val="28"/>
          <w:szCs w:val="20"/>
          <w:lang w:eastAsia="ru-RU"/>
        </w:rPr>
        <w:t>2</w:t>
      </w:r>
      <w:r w:rsidR="007E5986">
        <w:rPr>
          <w:rFonts w:ascii="Times New Roman" w:eastAsia="Times New Roman" w:hAnsi="Times New Roman" w:cs="Times New Roman"/>
          <w:sz w:val="28"/>
          <w:szCs w:val="20"/>
          <w:lang w:eastAsia="ru-RU"/>
        </w:rPr>
        <w:t>.11.</w:t>
      </w:r>
      <w:r w:rsidRPr="002E4B5F">
        <w:rPr>
          <w:rFonts w:ascii="Times New Roman" w:eastAsia="Times New Roman" w:hAnsi="Times New Roman" w:cs="Times New Roman"/>
          <w:sz w:val="28"/>
          <w:szCs w:val="20"/>
          <w:lang w:eastAsia="ru-RU"/>
        </w:rPr>
        <w:t>2023 №</w:t>
      </w:r>
      <w:r w:rsidR="007E5986">
        <w:rPr>
          <w:rFonts w:ascii="Times New Roman" w:eastAsia="Times New Roman" w:hAnsi="Times New Roman" w:cs="Times New Roman"/>
          <w:sz w:val="28"/>
          <w:szCs w:val="20"/>
          <w:lang w:eastAsia="ru-RU"/>
        </w:rPr>
        <w:t xml:space="preserve"> 75</w:t>
      </w:r>
    </w:p>
    <w:p w:rsidR="002017D8" w:rsidRPr="00533B8B" w:rsidRDefault="002017D8" w:rsidP="00F94C37">
      <w:pPr>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501"/>
      </w:tblGrid>
      <w:tr w:rsidR="00F94C37" w:rsidTr="00533B8B">
        <w:tc>
          <w:tcPr>
            <w:tcW w:w="5778" w:type="dxa"/>
          </w:tcPr>
          <w:p w:rsidR="00F94C37" w:rsidRPr="00C82AC6" w:rsidRDefault="005C0476" w:rsidP="00BD7A62">
            <w:pPr>
              <w:jc w:val="both"/>
              <w:rPr>
                <w:rFonts w:ascii="Times New Roman" w:eastAsia="Times New Roman" w:hAnsi="Times New Roman" w:cs="Times New Roman"/>
                <w:color w:val="000000"/>
                <w:sz w:val="28"/>
                <w:szCs w:val="28"/>
                <w:lang w:eastAsia="ru-RU"/>
              </w:rPr>
            </w:pPr>
            <w:r w:rsidRPr="005C0476">
              <w:rPr>
                <w:rFonts w:ascii="Times New Roman" w:eastAsia="Times New Roman" w:hAnsi="Times New Roman" w:cs="Times New Roman"/>
                <w:color w:val="000000"/>
                <w:sz w:val="28"/>
                <w:szCs w:val="28"/>
                <w:lang w:eastAsia="ru-RU"/>
              </w:rPr>
              <w:t>Об утверждении Административного регламента пред</w:t>
            </w:r>
            <w:r w:rsidR="00A435C5">
              <w:rPr>
                <w:rFonts w:ascii="Times New Roman" w:eastAsia="Times New Roman" w:hAnsi="Times New Roman" w:cs="Times New Roman"/>
                <w:color w:val="000000"/>
                <w:sz w:val="28"/>
                <w:szCs w:val="28"/>
                <w:lang w:eastAsia="ru-RU"/>
              </w:rPr>
              <w:t xml:space="preserve">оставления </w:t>
            </w:r>
            <w:r w:rsidR="00A60315" w:rsidRPr="00A60315">
              <w:rPr>
                <w:rFonts w:ascii="Times New Roman" w:eastAsia="Times New Roman" w:hAnsi="Times New Roman" w:cs="Times New Roman"/>
                <w:color w:val="000000"/>
                <w:sz w:val="28"/>
                <w:szCs w:val="28"/>
                <w:lang w:eastAsia="ru-RU"/>
              </w:rPr>
              <w:t xml:space="preserve">Администрацией </w:t>
            </w:r>
            <w:r w:rsidR="00BD7A62">
              <w:rPr>
                <w:rFonts w:ascii="Times New Roman" w:eastAsia="Times New Roman" w:hAnsi="Times New Roman" w:cs="Times New Roman"/>
                <w:color w:val="000000"/>
                <w:sz w:val="28"/>
                <w:szCs w:val="28"/>
                <w:lang w:eastAsia="ru-RU"/>
              </w:rPr>
              <w:t>Зимницкого сельского поселения Сафоновского района</w:t>
            </w:r>
            <w:r w:rsidR="00A60315" w:rsidRPr="00A60315">
              <w:rPr>
                <w:rFonts w:ascii="Times New Roman" w:eastAsia="Times New Roman" w:hAnsi="Times New Roman" w:cs="Times New Roman"/>
                <w:color w:val="000000"/>
                <w:sz w:val="28"/>
                <w:szCs w:val="28"/>
                <w:lang w:eastAsia="ru-RU"/>
              </w:rPr>
              <w:t xml:space="preserve"> Смоленской области </w:t>
            </w:r>
            <w:r w:rsidR="00A435C5">
              <w:rPr>
                <w:rFonts w:ascii="Times New Roman" w:eastAsia="Times New Roman" w:hAnsi="Times New Roman" w:cs="Times New Roman"/>
                <w:color w:val="000000"/>
                <w:sz w:val="28"/>
                <w:szCs w:val="28"/>
                <w:lang w:eastAsia="ru-RU"/>
              </w:rPr>
              <w:t>муниципальной услуги</w:t>
            </w:r>
            <w:r w:rsidRPr="005C0476">
              <w:rPr>
                <w:rFonts w:ascii="Times New Roman" w:eastAsia="Times New Roman" w:hAnsi="Times New Roman" w:cs="Times New Roman"/>
                <w:color w:val="000000"/>
                <w:sz w:val="28"/>
                <w:szCs w:val="28"/>
                <w:lang w:eastAsia="ru-RU"/>
              </w:rPr>
              <w:t xml:space="preserve"> «Признание садового дома жилым домом и жилого дома садовым домом» </w:t>
            </w:r>
          </w:p>
        </w:tc>
        <w:tc>
          <w:tcPr>
            <w:tcW w:w="4501" w:type="dxa"/>
          </w:tcPr>
          <w:p w:rsidR="00F94C37" w:rsidRDefault="00F94C37" w:rsidP="00F94C37">
            <w:pPr>
              <w:rPr>
                <w:rFonts w:ascii="Times New Roman" w:hAnsi="Times New Roman" w:cs="Times New Roman"/>
                <w:sz w:val="28"/>
                <w:szCs w:val="28"/>
              </w:rPr>
            </w:pPr>
          </w:p>
        </w:tc>
      </w:tr>
    </w:tbl>
    <w:p w:rsidR="002017D8" w:rsidRPr="002E4B5F" w:rsidRDefault="002017D8" w:rsidP="00F94C37">
      <w:pPr>
        <w:spacing w:after="0" w:line="240" w:lineRule="auto"/>
        <w:rPr>
          <w:rFonts w:ascii="Times New Roman" w:hAnsi="Times New Roman" w:cs="Times New Roman"/>
          <w:sz w:val="18"/>
          <w:szCs w:val="28"/>
        </w:rPr>
      </w:pPr>
    </w:p>
    <w:p w:rsidR="00BD7A62" w:rsidRDefault="005C0476" w:rsidP="00BD7A62">
      <w:pPr>
        <w:spacing w:after="0" w:line="240" w:lineRule="auto"/>
        <w:ind w:firstLine="720"/>
        <w:jc w:val="both"/>
        <w:rPr>
          <w:rFonts w:ascii="Times New Roman" w:eastAsia="Times New Roman" w:hAnsi="Times New Roman" w:cs="Times New Roman"/>
          <w:sz w:val="28"/>
          <w:szCs w:val="28"/>
          <w:lang w:eastAsia="ru-RU"/>
        </w:rPr>
      </w:pPr>
      <w:r w:rsidRPr="005C0476">
        <w:rPr>
          <w:rFonts w:ascii="Times New Roman" w:eastAsia="Times New Roman" w:hAnsi="Times New Roman" w:cs="Times New Roman"/>
          <w:sz w:val="28"/>
          <w:szCs w:val="28"/>
        </w:rPr>
        <w:t xml:space="preserve">В соответствии </w:t>
      </w:r>
      <w:r>
        <w:rPr>
          <w:rFonts w:ascii="Times New Roman" w:eastAsia="Times New Roman" w:hAnsi="Times New Roman" w:cs="Times New Roman"/>
          <w:sz w:val="28"/>
          <w:szCs w:val="28"/>
        </w:rPr>
        <w:t xml:space="preserve">с </w:t>
      </w:r>
      <w:r w:rsidRPr="005C0476">
        <w:rPr>
          <w:rFonts w:ascii="Times New Roman" w:eastAsia="Times New Roman" w:hAnsi="Times New Roman" w:cs="Times New Roman"/>
          <w:sz w:val="28"/>
          <w:szCs w:val="28"/>
        </w:rPr>
        <w:t>Градостроительным кодексом Российской Федерации</w:t>
      </w:r>
      <w:r>
        <w:rPr>
          <w:rFonts w:ascii="Times New Roman" w:eastAsia="Times New Roman" w:hAnsi="Times New Roman" w:cs="Times New Roman"/>
          <w:sz w:val="28"/>
          <w:szCs w:val="28"/>
        </w:rPr>
        <w:t>,</w:t>
      </w:r>
      <w:r w:rsidRPr="005C04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руководствуясь </w:t>
      </w:r>
      <w:r w:rsidRPr="005C0476">
        <w:rPr>
          <w:rFonts w:ascii="Times New Roman" w:eastAsia="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w:t>
      </w:r>
      <w:r w:rsidR="00BD7A62" w:rsidRPr="00B07F49">
        <w:rPr>
          <w:rFonts w:ascii="Times New Roman" w:eastAsia="Times New Roman" w:hAnsi="Times New Roman" w:cs="Times New Roman"/>
          <w:sz w:val="28"/>
          <w:szCs w:val="28"/>
          <w:lang w:eastAsia="ru-RU"/>
        </w:rPr>
        <w:t>Порядком разработки и утверждения административных регламентов предоставления муниципальных услуг, утверждённым постановлением Администрации Зимницкого сельского поселения Сафоновского района Смоленской области от 16.02.2012 № 2</w:t>
      </w:r>
      <w:r w:rsidR="00BD7A62" w:rsidRPr="004B366B">
        <w:rPr>
          <w:rFonts w:ascii="Times New Roman" w:eastAsia="Times New Roman" w:hAnsi="Times New Roman" w:cs="Times New Roman"/>
          <w:sz w:val="28"/>
          <w:szCs w:val="28"/>
          <w:lang w:eastAsia="ru-RU"/>
        </w:rPr>
        <w:t xml:space="preserve">, руководствуясь Уставом </w:t>
      </w:r>
      <w:r w:rsidR="00BD7A62" w:rsidRPr="00B07F49">
        <w:rPr>
          <w:rFonts w:ascii="Times New Roman" w:eastAsia="Times New Roman" w:hAnsi="Times New Roman" w:cs="Times New Roman"/>
          <w:sz w:val="28"/>
          <w:szCs w:val="28"/>
          <w:lang w:eastAsia="ru-RU"/>
        </w:rPr>
        <w:t>Зимницкого сельского поселения Сафоновского района Смоленской области</w:t>
      </w:r>
      <w:r w:rsidR="00BD7A62">
        <w:rPr>
          <w:rFonts w:ascii="Times New Roman" w:eastAsia="Times New Roman" w:hAnsi="Times New Roman" w:cs="Times New Roman"/>
          <w:sz w:val="28"/>
          <w:szCs w:val="28"/>
          <w:lang w:eastAsia="ru-RU"/>
        </w:rPr>
        <w:t xml:space="preserve">, Администрация </w:t>
      </w:r>
      <w:r w:rsidR="00BD7A62" w:rsidRPr="00B07F49">
        <w:rPr>
          <w:rFonts w:ascii="Times New Roman" w:eastAsia="Times New Roman" w:hAnsi="Times New Roman" w:cs="Times New Roman"/>
          <w:sz w:val="28"/>
          <w:szCs w:val="28"/>
          <w:lang w:eastAsia="ru-RU"/>
        </w:rPr>
        <w:t>Зимницкого сельского поселения Сафоновского района Смоленской области</w:t>
      </w:r>
    </w:p>
    <w:p w:rsidR="0073145F" w:rsidRPr="002E4B5F" w:rsidRDefault="0073145F" w:rsidP="0073145F">
      <w:pPr>
        <w:widowControl w:val="0"/>
        <w:spacing w:after="0" w:line="240" w:lineRule="auto"/>
        <w:ind w:firstLine="709"/>
        <w:jc w:val="both"/>
        <w:rPr>
          <w:rFonts w:ascii="Times New Roman" w:eastAsia="Times New Roman" w:hAnsi="Times New Roman" w:cs="Times New Roman"/>
          <w:sz w:val="18"/>
          <w:szCs w:val="28"/>
        </w:rPr>
      </w:pPr>
    </w:p>
    <w:p w:rsidR="0073145F" w:rsidRPr="00B67BB8" w:rsidRDefault="0073145F" w:rsidP="0073145F">
      <w:pPr>
        <w:widowControl w:val="0"/>
        <w:spacing w:after="0" w:line="240" w:lineRule="auto"/>
        <w:jc w:val="both"/>
        <w:rPr>
          <w:rFonts w:ascii="Times New Roman" w:eastAsia="Times New Roman" w:hAnsi="Times New Roman" w:cs="Times New Roman"/>
          <w:sz w:val="28"/>
          <w:szCs w:val="28"/>
        </w:rPr>
      </w:pPr>
      <w:r w:rsidRPr="00B67BB8">
        <w:rPr>
          <w:rFonts w:ascii="Times New Roman" w:eastAsia="Times New Roman" w:hAnsi="Times New Roman" w:cs="Times New Roman"/>
          <w:sz w:val="28"/>
          <w:szCs w:val="28"/>
        </w:rPr>
        <w:t>ПОСТАНОВЛЯЕТ:</w:t>
      </w:r>
    </w:p>
    <w:p w:rsidR="0073145F" w:rsidRPr="002E4B5F" w:rsidRDefault="0073145F" w:rsidP="0073145F">
      <w:pPr>
        <w:widowControl w:val="0"/>
        <w:spacing w:after="0" w:line="240" w:lineRule="auto"/>
        <w:ind w:firstLine="709"/>
        <w:jc w:val="both"/>
        <w:rPr>
          <w:rFonts w:ascii="Times New Roman" w:eastAsia="Times New Roman" w:hAnsi="Times New Roman" w:cs="Times New Roman"/>
          <w:szCs w:val="28"/>
        </w:rPr>
      </w:pP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1. Утвердить прилагаемый Административный регламент предоставления Администрацией </w:t>
      </w:r>
      <w:r w:rsidR="00BD7A62">
        <w:rPr>
          <w:rFonts w:ascii="Times New Roman" w:eastAsia="Times New Roman" w:hAnsi="Times New Roman" w:cs="Times New Roman"/>
          <w:sz w:val="28"/>
          <w:szCs w:val="28"/>
        </w:rPr>
        <w:t>Зимницкого сельского поселения Сафоновского</w:t>
      </w:r>
      <w:r w:rsidRPr="005C0476">
        <w:rPr>
          <w:rFonts w:ascii="Times New Roman" w:eastAsia="Times New Roman" w:hAnsi="Times New Roman" w:cs="Times New Roman"/>
          <w:sz w:val="28"/>
          <w:szCs w:val="28"/>
        </w:rPr>
        <w:t xml:space="preserve"> район</w:t>
      </w:r>
      <w:r w:rsidR="00BD7A62">
        <w:rPr>
          <w:rFonts w:ascii="Times New Roman" w:eastAsia="Times New Roman" w:hAnsi="Times New Roman" w:cs="Times New Roman"/>
          <w:sz w:val="28"/>
          <w:szCs w:val="28"/>
        </w:rPr>
        <w:t>а</w:t>
      </w:r>
      <w:r w:rsidRPr="005C0476">
        <w:rPr>
          <w:rFonts w:ascii="Times New Roman" w:eastAsia="Times New Roman" w:hAnsi="Times New Roman" w:cs="Times New Roman"/>
          <w:sz w:val="28"/>
          <w:szCs w:val="28"/>
        </w:rPr>
        <w:t xml:space="preserve"> Смоленской области муниципальной услуги «Признание садового дома жилым домом и жилого дома садовым домом»</w:t>
      </w:r>
      <w:r>
        <w:rPr>
          <w:rFonts w:ascii="Times New Roman" w:eastAsia="Times New Roman" w:hAnsi="Times New Roman" w:cs="Times New Roman"/>
          <w:sz w:val="28"/>
          <w:szCs w:val="28"/>
        </w:rPr>
        <w:t>.</w:t>
      </w: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2. </w:t>
      </w:r>
      <w:r w:rsidR="00BD7A62" w:rsidRPr="004B366B">
        <w:rPr>
          <w:rFonts w:ascii="Times New Roman" w:eastAsia="Times New Roman" w:hAnsi="Times New Roman" w:cs="Times New Roman"/>
          <w:sz w:val="28"/>
          <w:szCs w:val="28"/>
          <w:lang w:eastAsia="ru-RU"/>
        </w:rPr>
        <w:t xml:space="preserve">Опубликовать настоящее постановление на официальном сайте Администрации </w:t>
      </w:r>
      <w:r w:rsidR="00BD7A62" w:rsidRPr="00B07F49">
        <w:rPr>
          <w:rFonts w:ascii="Times New Roman" w:eastAsia="Times New Roman" w:hAnsi="Times New Roman" w:cs="Times New Roman"/>
          <w:sz w:val="28"/>
          <w:szCs w:val="28"/>
          <w:lang w:eastAsia="ru-RU"/>
        </w:rPr>
        <w:t>Зимницкого сельского поселения Сафоновского района Смоленской области</w:t>
      </w:r>
      <w:r w:rsidR="00BD7A62" w:rsidRPr="004B366B">
        <w:rPr>
          <w:rFonts w:ascii="Times New Roman" w:eastAsia="Times New Roman" w:hAnsi="Times New Roman" w:cs="Times New Roman"/>
          <w:sz w:val="28"/>
          <w:szCs w:val="28"/>
          <w:lang w:eastAsia="ru-RU"/>
        </w:rPr>
        <w:t xml:space="preserve"> в информационно-телекоммуникационной сети </w:t>
      </w:r>
      <w:r w:rsidR="00BD7A62">
        <w:rPr>
          <w:rFonts w:ascii="Times New Roman" w:eastAsia="Times New Roman" w:hAnsi="Times New Roman" w:cs="Times New Roman"/>
          <w:sz w:val="28"/>
          <w:szCs w:val="28"/>
          <w:lang w:eastAsia="ru-RU"/>
        </w:rPr>
        <w:t>«</w:t>
      </w:r>
      <w:r w:rsidR="00BD7A62" w:rsidRPr="004B366B">
        <w:rPr>
          <w:rFonts w:ascii="Times New Roman" w:eastAsia="Times New Roman" w:hAnsi="Times New Roman" w:cs="Times New Roman"/>
          <w:sz w:val="28"/>
          <w:szCs w:val="28"/>
          <w:lang w:eastAsia="ru-RU"/>
        </w:rPr>
        <w:t>Интернет</w:t>
      </w:r>
      <w:r w:rsidR="00BD7A62">
        <w:rPr>
          <w:rFonts w:ascii="Times New Roman" w:eastAsia="Times New Roman" w:hAnsi="Times New Roman" w:cs="Times New Roman"/>
          <w:sz w:val="28"/>
          <w:szCs w:val="28"/>
          <w:lang w:eastAsia="ru-RU"/>
        </w:rPr>
        <w:t>»</w:t>
      </w:r>
      <w:r w:rsidR="00BD7A62" w:rsidRPr="004B366B">
        <w:rPr>
          <w:rFonts w:ascii="Times New Roman" w:eastAsia="Times New Roman" w:hAnsi="Times New Roman" w:cs="Times New Roman"/>
          <w:sz w:val="28"/>
          <w:szCs w:val="28"/>
          <w:lang w:eastAsia="ru-RU"/>
        </w:rPr>
        <w:t>.</w:t>
      </w:r>
    </w:p>
    <w:p w:rsidR="001572A5" w:rsidRPr="00BD7A62" w:rsidRDefault="005C0476" w:rsidP="005C0476">
      <w:pPr>
        <w:spacing w:after="0" w:line="240" w:lineRule="auto"/>
        <w:ind w:firstLine="708"/>
        <w:jc w:val="both"/>
        <w:rPr>
          <w:rFonts w:ascii="Times New Roman" w:eastAsia="Times New Roman" w:hAnsi="Times New Roman" w:cs="Times New Roman"/>
          <w:sz w:val="28"/>
          <w:szCs w:val="28"/>
          <w:lang w:eastAsia="ru-RU"/>
        </w:rPr>
      </w:pPr>
      <w:r w:rsidRPr="00BD7A62">
        <w:rPr>
          <w:rFonts w:ascii="Times New Roman" w:eastAsia="Times New Roman" w:hAnsi="Times New Roman" w:cs="Times New Roman"/>
          <w:sz w:val="28"/>
          <w:szCs w:val="28"/>
        </w:rPr>
        <w:t>3.</w:t>
      </w:r>
      <w:r w:rsidR="00BD7A62" w:rsidRPr="00BD7A62">
        <w:rPr>
          <w:rFonts w:ascii="Times New Roman" w:hAnsi="Times New Roman" w:cs="Times New Roman"/>
          <w:color w:val="000000"/>
          <w:sz w:val="28"/>
          <w:szCs w:val="28"/>
        </w:rPr>
        <w:t xml:space="preserve"> Контроль за исполнением настоящего постановления оставляю за собой.</w:t>
      </w:r>
    </w:p>
    <w:p w:rsidR="001572A5" w:rsidRPr="002017D8" w:rsidRDefault="001572A5" w:rsidP="001572A5">
      <w:pPr>
        <w:spacing w:after="0" w:line="240" w:lineRule="auto"/>
        <w:ind w:firstLine="708"/>
        <w:jc w:val="both"/>
        <w:rPr>
          <w:rFonts w:ascii="Times New Roman" w:hAnsi="Times New Roman" w:cs="Times New Roman"/>
          <w:sz w:val="28"/>
          <w:szCs w:val="28"/>
        </w:rPr>
      </w:pPr>
    </w:p>
    <w:p w:rsidR="00BD7A62" w:rsidRPr="00B07F49" w:rsidRDefault="00BD7A62" w:rsidP="00BD7A62">
      <w:pPr>
        <w:widowControl w:val="0"/>
        <w:spacing w:after="0" w:line="240" w:lineRule="auto"/>
        <w:jc w:val="both"/>
        <w:rPr>
          <w:rFonts w:ascii="Times New Roman" w:hAnsi="Times New Roman"/>
          <w:sz w:val="28"/>
          <w:szCs w:val="28"/>
        </w:rPr>
      </w:pPr>
      <w:r w:rsidRPr="00B07F49">
        <w:rPr>
          <w:rFonts w:ascii="Times New Roman" w:hAnsi="Times New Roman"/>
          <w:sz w:val="28"/>
          <w:szCs w:val="28"/>
        </w:rPr>
        <w:t xml:space="preserve">Глава муниципального образования </w:t>
      </w:r>
    </w:p>
    <w:p w:rsidR="00BD7A62" w:rsidRPr="00B07F49" w:rsidRDefault="00BD7A62" w:rsidP="00BD7A62">
      <w:pPr>
        <w:widowControl w:val="0"/>
        <w:spacing w:after="0" w:line="240" w:lineRule="auto"/>
        <w:jc w:val="both"/>
        <w:rPr>
          <w:rFonts w:ascii="Times New Roman" w:hAnsi="Times New Roman"/>
          <w:sz w:val="28"/>
          <w:szCs w:val="28"/>
        </w:rPr>
      </w:pPr>
      <w:r w:rsidRPr="00B07F49">
        <w:rPr>
          <w:rFonts w:ascii="Times New Roman" w:hAnsi="Times New Roman"/>
          <w:sz w:val="28"/>
          <w:szCs w:val="28"/>
        </w:rPr>
        <w:t>Зимницкого сельского поселения</w:t>
      </w:r>
    </w:p>
    <w:p w:rsidR="00BD7A62" w:rsidRPr="00B07F49" w:rsidRDefault="00BD7A62" w:rsidP="00BD7A62">
      <w:pPr>
        <w:widowControl w:val="0"/>
        <w:spacing w:after="0" w:line="240" w:lineRule="auto"/>
        <w:jc w:val="both"/>
        <w:rPr>
          <w:rFonts w:ascii="Times New Roman" w:hAnsi="Times New Roman"/>
          <w:sz w:val="28"/>
          <w:szCs w:val="28"/>
        </w:rPr>
      </w:pPr>
      <w:r w:rsidRPr="00B07F49">
        <w:rPr>
          <w:rFonts w:ascii="Times New Roman" w:hAnsi="Times New Roman"/>
          <w:sz w:val="28"/>
          <w:szCs w:val="28"/>
        </w:rPr>
        <w:t>Сафоновского района Смоленской области</w:t>
      </w:r>
      <w:r w:rsidRPr="00B07F49">
        <w:rPr>
          <w:rFonts w:ascii="Times New Roman" w:hAnsi="Times New Roman"/>
          <w:sz w:val="28"/>
          <w:szCs w:val="28"/>
        </w:rPr>
        <w:tab/>
      </w:r>
      <w:r w:rsidRPr="00B07F49">
        <w:rPr>
          <w:rFonts w:ascii="Times New Roman" w:hAnsi="Times New Roman"/>
          <w:sz w:val="28"/>
          <w:szCs w:val="28"/>
        </w:rPr>
        <w:tab/>
      </w:r>
      <w:r w:rsidRPr="00B07F49">
        <w:rPr>
          <w:rFonts w:ascii="Times New Roman" w:hAnsi="Times New Roman"/>
          <w:sz w:val="28"/>
          <w:szCs w:val="28"/>
        </w:rPr>
        <w:tab/>
      </w:r>
      <w:r w:rsidRPr="00B07F49">
        <w:rPr>
          <w:rFonts w:ascii="Times New Roman" w:hAnsi="Times New Roman"/>
          <w:sz w:val="28"/>
          <w:szCs w:val="28"/>
        </w:rPr>
        <w:tab/>
        <w:t xml:space="preserve">     М.В. Бессонова</w:t>
      </w:r>
    </w:p>
    <w:p w:rsidR="00A435C5" w:rsidRDefault="00A435C5" w:rsidP="00BD7A62">
      <w:pPr>
        <w:widowControl w:val="0"/>
        <w:spacing w:after="0" w:line="240" w:lineRule="auto"/>
        <w:jc w:val="both"/>
        <w:rPr>
          <w:rFonts w:ascii="Times New Roman" w:hAnsi="Times New Roman"/>
          <w:sz w:val="28"/>
          <w:szCs w:val="28"/>
        </w:rPr>
      </w:pPr>
    </w:p>
    <w:tbl>
      <w:tblPr>
        <w:tblW w:w="0" w:type="auto"/>
        <w:tblLook w:val="04A0" w:firstRow="1" w:lastRow="0" w:firstColumn="1" w:lastColumn="0" w:noHBand="0" w:noVBand="1"/>
      </w:tblPr>
      <w:tblGrid>
        <w:gridCol w:w="5210"/>
        <w:gridCol w:w="5211"/>
      </w:tblGrid>
      <w:tr w:rsidR="00A435C5" w:rsidRPr="00A435C5" w:rsidTr="00B27912">
        <w:tc>
          <w:tcPr>
            <w:tcW w:w="5210" w:type="dxa"/>
          </w:tcPr>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Утвержден</w:t>
            </w:r>
          </w:p>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постановлением Администрации</w:t>
            </w:r>
          </w:p>
          <w:p w:rsidR="00BD7A62" w:rsidRDefault="00E34E76" w:rsidP="00A435C5">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w:t>
            </w:r>
            <w:r w:rsidR="00BD7A62" w:rsidRPr="00BD7A62">
              <w:rPr>
                <w:rFonts w:ascii="Times New Roman" w:eastAsia="Calibri" w:hAnsi="Times New Roman" w:cs="Times New Roman"/>
                <w:sz w:val="28"/>
                <w:szCs w:val="28"/>
              </w:rPr>
              <w:t>Зимницкого сельского поселения Сафоновского района</w:t>
            </w:r>
          </w:p>
          <w:p w:rsidR="00A435C5" w:rsidRPr="00A435C5" w:rsidRDefault="00BD7A62" w:rsidP="00A435C5">
            <w:pPr>
              <w:widowControl w:val="0"/>
              <w:spacing w:after="0" w:line="240" w:lineRule="auto"/>
              <w:jc w:val="right"/>
              <w:rPr>
                <w:rFonts w:ascii="Times New Roman" w:eastAsia="Calibri" w:hAnsi="Times New Roman" w:cs="Times New Roman"/>
                <w:sz w:val="28"/>
                <w:szCs w:val="28"/>
              </w:rPr>
            </w:pPr>
            <w:r w:rsidRPr="00BD7A62">
              <w:rPr>
                <w:rFonts w:ascii="Times New Roman" w:eastAsia="Calibri" w:hAnsi="Times New Roman" w:cs="Times New Roman"/>
                <w:sz w:val="28"/>
                <w:szCs w:val="28"/>
              </w:rPr>
              <w:t xml:space="preserve"> Смоленской области</w:t>
            </w:r>
          </w:p>
          <w:p w:rsidR="00A435C5" w:rsidRPr="00A435C5" w:rsidRDefault="007E5986" w:rsidP="00C80E8D">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о</w:t>
            </w:r>
            <w:r w:rsidR="002E4B5F">
              <w:rPr>
                <w:rFonts w:ascii="Times New Roman" w:eastAsia="Calibri" w:hAnsi="Times New Roman" w:cs="Times New Roman"/>
                <w:sz w:val="28"/>
                <w:szCs w:val="28"/>
              </w:rPr>
              <w:t>т</w:t>
            </w:r>
            <w:r>
              <w:rPr>
                <w:rFonts w:ascii="Times New Roman" w:eastAsia="Calibri" w:hAnsi="Times New Roman" w:cs="Times New Roman"/>
                <w:sz w:val="28"/>
                <w:szCs w:val="28"/>
              </w:rPr>
              <w:t xml:space="preserve"> 0</w:t>
            </w:r>
            <w:r w:rsidR="00C80E8D">
              <w:rPr>
                <w:rFonts w:ascii="Times New Roman" w:eastAsia="Calibri" w:hAnsi="Times New Roman" w:cs="Times New Roman"/>
                <w:sz w:val="28"/>
                <w:szCs w:val="28"/>
              </w:rPr>
              <w:t>2</w:t>
            </w:r>
            <w:bookmarkStart w:id="0" w:name="_GoBack"/>
            <w:bookmarkEnd w:id="0"/>
            <w:r>
              <w:rPr>
                <w:rFonts w:ascii="Times New Roman" w:eastAsia="Calibri" w:hAnsi="Times New Roman" w:cs="Times New Roman"/>
                <w:sz w:val="28"/>
                <w:szCs w:val="28"/>
              </w:rPr>
              <w:t xml:space="preserve">.11.2023 </w:t>
            </w:r>
            <w:r w:rsidR="002E4B5F">
              <w:rPr>
                <w:rFonts w:ascii="Times New Roman" w:eastAsia="Calibri" w:hAnsi="Times New Roman" w:cs="Times New Roman"/>
                <w:sz w:val="28"/>
                <w:szCs w:val="28"/>
              </w:rPr>
              <w:t>№_</w:t>
            </w:r>
            <w:r>
              <w:rPr>
                <w:rFonts w:ascii="Times New Roman" w:eastAsia="Calibri" w:hAnsi="Times New Roman" w:cs="Times New Roman"/>
                <w:sz w:val="28"/>
                <w:szCs w:val="28"/>
              </w:rPr>
              <w:t>75</w:t>
            </w:r>
          </w:p>
        </w:tc>
      </w:tr>
    </w:tbl>
    <w:p w:rsidR="00A435C5" w:rsidRDefault="00A435C5" w:rsidP="00952C07">
      <w:pPr>
        <w:spacing w:after="0" w:line="240" w:lineRule="auto"/>
        <w:ind w:left="1416" w:firstLine="708"/>
        <w:rPr>
          <w:rFonts w:ascii="Times New Roman" w:hAnsi="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 xml:space="preserve">Предоставления Администрацией </w:t>
      </w:r>
      <w:r w:rsidR="00BD7A62" w:rsidRPr="00BD7A62">
        <w:rPr>
          <w:rFonts w:ascii="Times New Roman" w:eastAsia="Times New Roman" w:hAnsi="Times New Roman" w:cs="Times New Roman"/>
          <w:bCs/>
          <w:sz w:val="28"/>
          <w:szCs w:val="28"/>
          <w:lang w:eastAsia="ru-RU"/>
        </w:rPr>
        <w:t>Зимницкого сельского поселения Сафоновского района Смоленской области</w:t>
      </w:r>
      <w:r w:rsidR="00BD7A62">
        <w:rPr>
          <w:rFonts w:ascii="Times New Roman" w:eastAsia="Times New Roman" w:hAnsi="Times New Roman" w:cs="Times New Roman"/>
          <w:bCs/>
          <w:sz w:val="28"/>
          <w:szCs w:val="28"/>
          <w:lang w:eastAsia="ru-RU"/>
        </w:rPr>
        <w:t xml:space="preserve"> </w:t>
      </w:r>
      <w:r w:rsidRPr="00A435C5">
        <w:rPr>
          <w:rFonts w:ascii="Times New Roman" w:eastAsia="Times New Roman" w:hAnsi="Times New Roman" w:cs="Times New Roman"/>
          <w:bCs/>
          <w:sz w:val="28"/>
          <w:szCs w:val="28"/>
          <w:lang w:eastAsia="ru-RU"/>
        </w:rPr>
        <w:t>муниципальной услуги «</w:t>
      </w:r>
      <w:r w:rsidRPr="00A435C5">
        <w:rPr>
          <w:rFonts w:ascii="Times New Roman" w:eastAsia="Times New Roman" w:hAnsi="Times New Roman" w:cs="Times New Roman"/>
          <w:sz w:val="28"/>
          <w:szCs w:val="28"/>
          <w:lang w:eastAsia="ru-RU"/>
        </w:rPr>
        <w:t>Признание садового дома жилым домом и жилого дома садовым домом</w:t>
      </w:r>
      <w:r w:rsidRPr="00A435C5">
        <w:rPr>
          <w:rFonts w:ascii="Times New Roman" w:eastAsia="Times New Roman" w:hAnsi="Times New Roman" w:cs="Times New Roman"/>
          <w:bCs/>
          <w:sz w:val="28"/>
          <w:szCs w:val="28"/>
          <w:lang w:eastAsia="ru-RU"/>
        </w:rPr>
        <w:t>»</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(далее – 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1. Общие положения</w:t>
      </w:r>
    </w:p>
    <w:p w:rsidR="00A435C5" w:rsidRPr="00A435C5" w:rsidRDefault="00A435C5" w:rsidP="00A435C5">
      <w:pPr>
        <w:widowControl w:val="0"/>
        <w:autoSpaceDE w:val="0"/>
        <w:autoSpaceDN w:val="0"/>
        <w:adjustRightInd w:val="0"/>
        <w:spacing w:after="0" w:line="240" w:lineRule="auto"/>
        <w:ind w:firstLine="708"/>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1.1. Предмет регулирования Административного регламента.</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Административный регламент предоставления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Pr="00A435C5">
        <w:rPr>
          <w:rFonts w:ascii="Times New Roman" w:eastAsia="Calibri" w:hAnsi="Times New Roman" w:cs="Times New Roman"/>
          <w:sz w:val="28"/>
          <w:szCs w:val="28"/>
        </w:rPr>
        <w:t xml:space="preserve">» (далее – муниципальная услуга) разработан в целях повышения качества и  доступности предоставления </w:t>
      </w:r>
      <w:r w:rsidR="009722FC">
        <w:rPr>
          <w:rFonts w:ascii="Times New Roman" w:eastAsia="Calibri" w:hAnsi="Times New Roman" w:cs="Times New Roman"/>
          <w:sz w:val="28"/>
          <w:szCs w:val="28"/>
        </w:rPr>
        <w:t xml:space="preserve">муниципальной </w:t>
      </w:r>
      <w:r w:rsidRPr="00A435C5">
        <w:rPr>
          <w:rFonts w:ascii="Times New Roman" w:eastAsia="Calibri" w:hAnsi="Times New Roman" w:cs="Times New Roman"/>
          <w:sz w:val="28"/>
          <w:szCs w:val="28"/>
        </w:rPr>
        <w:t xml:space="preserve">услуги, определяет стандарт, сроки и последовательность административных процедур и административных действий Администрацией </w:t>
      </w:r>
      <w:r w:rsidR="00BD7A62" w:rsidRPr="00BD7A62">
        <w:rPr>
          <w:rFonts w:ascii="Times New Roman" w:eastAsia="Calibri" w:hAnsi="Times New Roman" w:cs="Times New Roman"/>
          <w:sz w:val="28"/>
          <w:szCs w:val="28"/>
        </w:rPr>
        <w:t>Зимницкого сельского поселения Сафоновского района Смоленской области</w:t>
      </w:r>
      <w:r w:rsidRPr="00A435C5">
        <w:rPr>
          <w:rFonts w:ascii="Times New Roman" w:eastAsia="Calibri" w:hAnsi="Times New Roman" w:cs="Times New Roman"/>
          <w:sz w:val="28"/>
          <w:szCs w:val="28"/>
        </w:rPr>
        <w:t xml:space="preserve"> (далее – Администрация), осуществляемых по заявлению лиц, указанных в подразделе 1.2.</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настоящего раздела, в пределах установленных нормативными правовыми актами полномочий по предоставлению муниципальной услуги.</w:t>
      </w:r>
    </w:p>
    <w:p w:rsidR="00A435C5" w:rsidRPr="00A435C5" w:rsidRDefault="00A435C5" w:rsidP="00A435C5">
      <w:pPr>
        <w:autoSpaceDE w:val="0"/>
        <w:autoSpaceDN w:val="0"/>
        <w:adjustRightInd w:val="0"/>
        <w:spacing w:after="0" w:line="240" w:lineRule="auto"/>
        <w:ind w:firstLine="420"/>
        <w:jc w:val="both"/>
        <w:rPr>
          <w:rFonts w:ascii="Times New Roman" w:eastAsia="Calibri" w:hAnsi="Times New Roman" w:cs="Times New Roman"/>
          <w:sz w:val="28"/>
          <w:szCs w:val="28"/>
        </w:rPr>
      </w:pPr>
      <w:r w:rsidRPr="00A435C5">
        <w:rPr>
          <w:rFonts w:ascii="Times New Roman" w:eastAsia="Calibri" w:hAnsi="Times New Roman" w:cs="Times New Roman"/>
          <w:iCs/>
          <w:sz w:val="28"/>
          <w:szCs w:val="28"/>
        </w:rPr>
        <w:t xml:space="preserve">Настоящий </w:t>
      </w:r>
      <w:r w:rsidRPr="00A435C5">
        <w:rPr>
          <w:rFonts w:ascii="Times New Roman" w:eastAsia="Calibri" w:hAnsi="Times New Roman" w:cs="Times New Roman"/>
          <w:sz w:val="28"/>
          <w:szCs w:val="28"/>
        </w:rPr>
        <w:t>Административный регламент регулирует отношения, возникающие при оказании следующих подуслуг:</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садового дома жилым домом;</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жилого дома садовым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1.2 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 xml:space="preserve">(далее – Заявитель). </w:t>
      </w:r>
    </w:p>
    <w:p w:rsidR="00A435C5" w:rsidRPr="00A435C5" w:rsidRDefault="00A435C5" w:rsidP="00A435C5">
      <w:pPr>
        <w:tabs>
          <w:tab w:val="left" w:pos="709"/>
        </w:tabs>
        <w:autoSpaceDE w:val="0"/>
        <w:autoSpaceDN w:val="0"/>
        <w:adjustRightInd w:val="0"/>
        <w:spacing w:after="0" w:line="240" w:lineRule="auto"/>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ab/>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 Информирование о порядке предоставления муниципальной услуги осуществляется:</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 непосредственно при личном приеме заявителя в </w:t>
      </w:r>
      <w:r w:rsidRPr="00A435C5">
        <w:rPr>
          <w:rFonts w:ascii="Times New Roman" w:eastAsia="Calibri" w:hAnsi="Times New Roman" w:cs="Times New Roman"/>
          <w:iCs/>
          <w:sz w:val="28"/>
          <w:szCs w:val="28"/>
        </w:rPr>
        <w:t>Администрации</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специалистом –</w:t>
      </w:r>
      <w:r w:rsidR="00BD7A62">
        <w:rPr>
          <w:rFonts w:ascii="Times New Roman" w:eastAsia="Calibri" w:hAnsi="Times New Roman" w:cs="Times New Roman"/>
          <w:sz w:val="28"/>
          <w:szCs w:val="28"/>
        </w:rPr>
        <w:t xml:space="preserve"> Администрации </w:t>
      </w:r>
      <w:r w:rsidR="00BD7A62" w:rsidRPr="00BD7A62">
        <w:rPr>
          <w:rFonts w:ascii="Times New Roman" w:eastAsia="Calibri" w:hAnsi="Times New Roman" w:cs="Times New Roman"/>
          <w:sz w:val="28"/>
          <w:szCs w:val="28"/>
        </w:rPr>
        <w:t>Зимницкого сельского поселения Сафоновского района Смоленской области</w:t>
      </w:r>
      <w:r w:rsidRPr="00A435C5">
        <w:rPr>
          <w:rFonts w:ascii="Times New Roman" w:eastAsia="Calibri" w:hAnsi="Times New Roman" w:cs="Times New Roman"/>
          <w:sz w:val="28"/>
          <w:szCs w:val="28"/>
        </w:rPr>
        <w:t xml:space="preserve"> (далее</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специалистом) или </w:t>
      </w:r>
      <w:r w:rsidR="00B27912">
        <w:rPr>
          <w:rFonts w:ascii="Times New Roman" w:eastAsia="Calibri" w:hAnsi="Times New Roman" w:cs="Times New Roman"/>
          <w:sz w:val="28"/>
          <w:szCs w:val="28"/>
        </w:rPr>
        <w:t xml:space="preserve">в </w:t>
      </w:r>
      <w:r w:rsidRPr="00A435C5">
        <w:rPr>
          <w:rFonts w:ascii="Times New Roman" w:eastAsia="Calibri" w:hAnsi="Times New Roman" w:cs="Times New Roman"/>
          <w:sz w:val="28"/>
          <w:szCs w:val="28"/>
        </w:rPr>
        <w:t>многофункциональном центре предоставления муниципальных услуг (далее – многофункциональный центр);</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по телефону специалиста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3) письменно, в том числе посредством электронной почты, факсимильной связи;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посредством размещения в открытой и доступной форме информации:</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федеральной государственной информационной системе «Единый портал государственных и муниципальных услуг (функций)»</w:t>
      </w:r>
      <w:r w:rsidRPr="00A435C5">
        <w:rPr>
          <w:rFonts w:ascii="Times New Roman" w:eastAsia="Calibri" w:hAnsi="Times New Roman" w:cs="Times New Roman"/>
          <w:bCs/>
        </w:rPr>
        <w:t xml:space="preserve"> </w:t>
      </w:r>
      <w:r w:rsidRPr="00A435C5">
        <w:rPr>
          <w:rFonts w:ascii="Times New Roman" w:eastAsia="Calibri" w:hAnsi="Times New Roman" w:cs="Times New Roman"/>
          <w:sz w:val="28"/>
          <w:szCs w:val="28"/>
        </w:rPr>
        <w:t>(https://www.gosuslugi.ru/) (далее – ЕПГУ, Единый портал);</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bCs/>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iCs/>
          <w:sz w:val="28"/>
          <w:szCs w:val="28"/>
        </w:rPr>
      </w:pPr>
      <w:r w:rsidRPr="00A435C5">
        <w:rPr>
          <w:rFonts w:ascii="Times New Roman" w:eastAsia="Calibri" w:hAnsi="Times New Roman" w:cs="Times New Roman"/>
          <w:sz w:val="28"/>
          <w:szCs w:val="28"/>
        </w:rPr>
        <w:t xml:space="preserve">на официальном сайте </w:t>
      </w:r>
      <w:r w:rsidR="00074C49">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szCs w:val="28"/>
        </w:rPr>
        <w:t xml:space="preserve"> в информационно-телекоммуникационной сети Интернет (далее </w:t>
      </w:r>
      <w:r w:rsidRPr="00A435C5">
        <w:rPr>
          <w:rFonts w:ascii="Times New Roman" w:eastAsia="Calibri" w:hAnsi="Times New Roman" w:cs="Times New Roman"/>
          <w:bCs/>
          <w:sz w:val="28"/>
          <w:szCs w:val="28"/>
        </w:rPr>
        <w:t>– Интернет)</w:t>
      </w:r>
      <w:r w:rsidRPr="00A435C5">
        <w:rPr>
          <w:rFonts w:ascii="Times New Roman" w:eastAsia="Calibri" w:hAnsi="Times New Roman" w:cs="Times New Roman"/>
          <w:sz w:val="28"/>
          <w:szCs w:val="28"/>
        </w:rPr>
        <w:t>:</w:t>
      </w:r>
      <w:r w:rsidR="00074C49">
        <w:rPr>
          <w:rFonts w:ascii="Times New Roman" w:eastAsia="Calibri" w:hAnsi="Times New Roman" w:cs="Times New Roman"/>
          <w:sz w:val="28"/>
          <w:szCs w:val="28"/>
        </w:rPr>
        <w:t xml:space="preserve"> </w:t>
      </w:r>
      <w:r w:rsidR="00C1123A" w:rsidRPr="00C1123A">
        <w:rPr>
          <w:rFonts w:ascii="Times New Roman" w:eastAsia="Calibri" w:hAnsi="Times New Roman" w:cs="Times New Roman"/>
          <w:sz w:val="28"/>
          <w:szCs w:val="28"/>
        </w:rPr>
        <w:t>https://zimnit</w:t>
      </w:r>
      <w:r w:rsidR="00C1123A">
        <w:rPr>
          <w:rFonts w:ascii="Times New Roman" w:eastAsia="Calibri" w:hAnsi="Times New Roman" w:cs="Times New Roman"/>
          <w:sz w:val="28"/>
          <w:szCs w:val="28"/>
        </w:rPr>
        <w:t>sa.admin-safonovo.ru</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посредством размещения информации на информационных стендах Уполномоченного органа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1.4.1</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Администрации: </w:t>
      </w:r>
      <w:r w:rsidR="00C1123A">
        <w:rPr>
          <w:rFonts w:ascii="Times New Roman" w:eastAsia="Calibri" w:hAnsi="Times New Roman" w:cs="Times New Roman"/>
          <w:sz w:val="28"/>
          <w:szCs w:val="28"/>
        </w:rPr>
        <w:t>Смоленская область, Сафоновский район, п. Алферово, ул. Привокзальная, д.8.</w:t>
      </w:r>
    </w:p>
    <w:p w:rsid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Почтовый адрес Администрации (для направления документов и письменных обращений): </w:t>
      </w:r>
      <w:r w:rsidR="00C1123A">
        <w:rPr>
          <w:rFonts w:ascii="Times New Roman" w:eastAsia="Calibri" w:hAnsi="Times New Roman" w:cs="Times New Roman"/>
          <w:sz w:val="28"/>
          <w:szCs w:val="28"/>
        </w:rPr>
        <w:t>Смоленская область, Сафоновский район, п. Алферово, ул. Привокзальная, д.8</w:t>
      </w:r>
      <w:r w:rsidRPr="00A435C5">
        <w:rPr>
          <w:rFonts w:ascii="Times New Roman" w:eastAsia="Calibri" w:hAnsi="Times New Roman" w:cs="Times New Roman"/>
          <w:sz w:val="28"/>
          <w:szCs w:val="28"/>
        </w:rPr>
        <w:t>, 2155</w:t>
      </w:r>
      <w:r w:rsidR="00C1123A">
        <w:rPr>
          <w:rFonts w:ascii="Times New Roman" w:eastAsia="Calibri" w:hAnsi="Times New Roman" w:cs="Times New Roman"/>
          <w:sz w:val="28"/>
          <w:szCs w:val="28"/>
        </w:rPr>
        <w:t>3</w:t>
      </w:r>
      <w:r w:rsidRPr="00A435C5">
        <w:rPr>
          <w:rFonts w:ascii="Times New Roman" w:eastAsia="Calibri" w:hAnsi="Times New Roman" w:cs="Times New Roman"/>
          <w:sz w:val="28"/>
          <w:szCs w:val="28"/>
        </w:rPr>
        <w:t>0</w:t>
      </w:r>
      <w:r w:rsidR="00C1123A">
        <w:rPr>
          <w:rFonts w:ascii="Times New Roman" w:eastAsia="Calibri" w:hAnsi="Times New Roman" w:cs="Times New Roman"/>
          <w:sz w:val="28"/>
          <w:szCs w:val="28"/>
        </w:rPr>
        <w:t>.</w:t>
      </w:r>
    </w:p>
    <w:p w:rsidR="00C1123A" w:rsidRPr="00A435C5" w:rsidRDefault="00C1123A"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Телефон : 8 (48142) 7-66-33</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Адрес электронной почты Администрации</w:t>
      </w:r>
      <w:r w:rsidRPr="00C1123A">
        <w:rPr>
          <w:rFonts w:ascii="Times New Roman" w:eastAsia="Calibri" w:hAnsi="Times New Roman" w:cs="Times New Roman"/>
          <w:sz w:val="28"/>
          <w:szCs w:val="28"/>
        </w:rPr>
        <w:t>:</w:t>
      </w:r>
      <w:r w:rsidRPr="00C1123A">
        <w:rPr>
          <w:rFonts w:ascii="Times New Roman" w:eastAsia="Calibri" w:hAnsi="Times New Roman" w:cs="Times New Roman"/>
          <w:i/>
          <w:iCs/>
          <w:sz w:val="28"/>
          <w:szCs w:val="28"/>
          <w:shd w:val="clear" w:color="auto" w:fill="FFFFFF"/>
        </w:rPr>
        <w:t xml:space="preserve"> </w:t>
      </w:r>
      <w:r w:rsidR="00C1123A" w:rsidRPr="00C1123A">
        <w:rPr>
          <w:rFonts w:ascii="Times New Roman" w:eastAsia="Calibri" w:hAnsi="Times New Roman" w:cs="Times New Roman"/>
          <w:bCs/>
          <w:color w:val="353535"/>
          <w:sz w:val="28"/>
          <w:szCs w:val="28"/>
        </w:rPr>
        <w:t>zimnickoe-sp@mail.ru</w:t>
      </w:r>
      <w:r w:rsidR="00C1123A">
        <w:t xml:space="preserve"> </w:t>
      </w:r>
      <w:hyperlink r:id="rId8" w:history="1"/>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График работы Администрации: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Понедельник-пятница – с 8-30 до 17-30; перерыв на обед с 13-00 до 14-00;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воскресенье – выходные дни;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посетителей осуществляется специалистом в </w:t>
      </w:r>
      <w:r w:rsidR="00C1123A">
        <w:rPr>
          <w:rFonts w:ascii="Times New Roman" w:eastAsia="Calibri" w:hAnsi="Times New Roman" w:cs="Times New Roman"/>
          <w:sz w:val="28"/>
          <w:szCs w:val="28"/>
        </w:rPr>
        <w:t>часы работы Администрации.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1.4.2</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СОГБУ МФЦ: д.20, микрорайон-1, г. Сафоново, Смоленская область.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Почтовый адрес: СОГБУ МФЦ (для направления документов и письменных обращений):215500, Смоленская область, г. Сафоново, микрорайон-1, д.</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20.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Контактные телефоны: СОГБУ МФЦ: (48142) 5-81-44, 5-88-76.</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Официальный сайт: СОГБУ МФЦ в сети Интернет:</w:t>
      </w:r>
      <w:r w:rsidRPr="00A435C5">
        <w:rPr>
          <w:rFonts w:ascii="Arial" w:eastAsia="Calibri" w:hAnsi="Arial" w:cs="Arial"/>
          <w:color w:val="000000"/>
          <w:shd w:val="clear" w:color="auto" w:fill="FFFFFF"/>
        </w:rPr>
        <w:t xml:space="preserve"> </w:t>
      </w:r>
      <w:hyperlink r:id="rId9" w:history="1">
        <w:r w:rsidRPr="00A435C5">
          <w:rPr>
            <w:rFonts w:ascii="Times New Roman" w:eastAsia="Calibri" w:hAnsi="Times New Roman" w:cs="Times New Roman"/>
            <w:sz w:val="28"/>
            <w:szCs w:val="28"/>
            <w:shd w:val="clear" w:color="auto" w:fill="FFFFFF"/>
          </w:rPr>
          <w:t>mfc.safonovo@yandex.ru</w:t>
        </w:r>
      </w:hyperlink>
      <w:r w:rsidRPr="00A435C5">
        <w:rPr>
          <w:rFonts w:ascii="Times New Roman" w:eastAsia="Calibri" w:hAnsi="Times New Roman" w:cs="Times New Roman"/>
          <w:sz w:val="28"/>
          <w:szCs w:val="28"/>
          <w:shd w:val="clear" w:color="auto" w:fill="FFFFFF"/>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Электронный адрес:</w:t>
      </w:r>
      <w:r w:rsidRPr="00A435C5">
        <w:rPr>
          <w:rFonts w:ascii="Calibri" w:eastAsia="Calibri" w:hAnsi="Calibri" w:cs="Times New Roman"/>
        </w:rPr>
        <w:t xml:space="preserve"> </w:t>
      </w:r>
      <w:r w:rsidRPr="00A435C5">
        <w:rPr>
          <w:rFonts w:ascii="Times New Roman" w:eastAsia="Calibri" w:hAnsi="Times New Roman" w:cs="Times New Roman"/>
          <w:sz w:val="28"/>
          <w:szCs w:val="28"/>
        </w:rPr>
        <w:t>http://www:</w:t>
      </w:r>
      <w:r w:rsidRPr="00A435C5">
        <w:rPr>
          <w:rFonts w:ascii="Arial" w:eastAsia="Calibri" w:hAnsi="Arial" w:cs="Arial"/>
          <w:color w:val="000000"/>
          <w:shd w:val="clear" w:color="auto" w:fill="FFFFFF"/>
        </w:rPr>
        <w:t xml:space="preserve"> </w:t>
      </w:r>
      <w:hyperlink r:id="rId10" w:history="1">
        <w:r w:rsidRPr="00A435C5">
          <w:rPr>
            <w:rFonts w:ascii="Times New Roman" w:eastAsia="Calibri" w:hAnsi="Times New Roman" w:cs="Times New Roman"/>
            <w:sz w:val="28"/>
            <w:szCs w:val="28"/>
            <w:shd w:val="clear" w:color="auto" w:fill="FFFFFF"/>
          </w:rPr>
          <w:t>mfc.safonovo@yandex.ru</w:t>
        </w:r>
      </w:hyperlink>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shd w:val="clear" w:color="auto" w:fill="FFFFFF"/>
        </w:rPr>
        <w:t>График работы СОГБУ МФЦ:</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Понедельник-пятница – с 9-00 до 19-00; </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с 08-00 до 16-00, воскресенье – выходной день;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1.5. Информирование осуществляется по вопросам, касающимся:</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способов подачи </w:t>
      </w:r>
      <w:r w:rsidR="00A435C5" w:rsidRPr="00A435C5">
        <w:rPr>
          <w:rFonts w:ascii="Times New Roman" w:eastAsia="Calibri" w:hAnsi="Times New Roman" w:cs="Times New Roman"/>
          <w:bCs/>
          <w:sz w:val="28"/>
          <w:szCs w:val="28"/>
        </w:rPr>
        <w:t>заявления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адресов Администрации </w:t>
      </w:r>
      <w:r w:rsidR="00C1123A" w:rsidRPr="00C1123A">
        <w:rPr>
          <w:rFonts w:ascii="Times New Roman" w:eastAsia="Calibri" w:hAnsi="Times New Roman" w:cs="Times New Roman"/>
          <w:sz w:val="28"/>
          <w:szCs w:val="28"/>
        </w:rPr>
        <w:t xml:space="preserve">Зимницкого сельского поселения Сафоновского района Смоленской области </w:t>
      </w:r>
      <w:r w:rsidR="00A435C5" w:rsidRPr="00A435C5">
        <w:rPr>
          <w:rFonts w:ascii="Times New Roman" w:eastAsia="Calibri" w:hAnsi="Times New Roman" w:cs="Times New Roman"/>
          <w:sz w:val="28"/>
          <w:szCs w:val="28"/>
        </w:rPr>
        <w:t>(далее – Администрации) и многофункционального центра, обращение в которые необходимо для предоставления муниципальной услуги;</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справочной информации о работе Администрации (структурных подразделений Администрации);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документов, необходимых для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и сроков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порядка получения сведений о ходе рассмотрения </w:t>
      </w:r>
      <w:r w:rsidR="00074C49">
        <w:rPr>
          <w:rFonts w:ascii="Times New Roman" w:eastAsia="Calibri" w:hAnsi="Times New Roman" w:cs="Times New Roman"/>
          <w:sz w:val="28"/>
          <w:szCs w:val="28"/>
        </w:rPr>
        <w:t>заявления</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и о результатах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1.6. При устном обращении Заявителя (лично или по телефону) специалист, работник многофункционального центра, осуществляющ</w:t>
      </w:r>
      <w:r w:rsidR="00B27912">
        <w:rPr>
          <w:rFonts w:ascii="Times New Roman" w:eastAsia="Calibri" w:hAnsi="Times New Roman" w:cs="Times New Roman"/>
          <w:sz w:val="28"/>
          <w:szCs w:val="28"/>
        </w:rPr>
        <w:t>ий</w:t>
      </w:r>
      <w:r w:rsidRPr="00A435C5">
        <w:rPr>
          <w:rFonts w:ascii="Times New Roman" w:eastAsia="Calibri" w:hAnsi="Times New Roman" w:cs="Times New Roman"/>
          <w:sz w:val="28"/>
          <w:szCs w:val="28"/>
        </w:rPr>
        <w:t xml:space="preserve"> консультирование, подробно и в вежливой (корректной) форме информирует обратившихся по интересующим вопросам.</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Ответ на телефонный звонок должен начинаться с информации </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специалист не может самостоятельно дать ответ, телефонный звонок</w:t>
      </w:r>
      <w:r w:rsidRPr="00A435C5">
        <w:rPr>
          <w:rFonts w:ascii="Times New Roman" w:eastAsia="Calibri" w:hAnsi="Times New Roman" w:cs="Times New Roman"/>
          <w:i/>
          <w:sz w:val="28"/>
          <w:szCs w:val="28"/>
        </w:rPr>
        <w:t xml:space="preserve"> </w:t>
      </w:r>
      <w:r w:rsidRPr="00A435C5">
        <w:rPr>
          <w:rFonts w:ascii="Times New Roman" w:eastAsia="Calibri" w:hAnsi="Times New Roman" w:cs="Times New Roman"/>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изложить обращение в письменной форме; </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C1123A"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A435C5" w:rsidRPr="00A435C5">
        <w:rPr>
          <w:rFonts w:ascii="Times New Roman" w:eastAsia="Calibri" w:hAnsi="Times New Roman" w:cs="Times New Roman"/>
          <w:sz w:val="28"/>
          <w:szCs w:val="28"/>
        </w:rPr>
        <w:t>пециалист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Продолжительность информирования по телефону не должна превышать</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10 минут.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Информирование осуществляется в соответствии с графиком приема граждан.</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1.7. По письменному обращению специалис</w:t>
      </w:r>
      <w:r w:rsidR="00B27912">
        <w:rPr>
          <w:rFonts w:ascii="Times New Roman" w:eastAsia="Calibri" w:hAnsi="Times New Roman" w:cs="Times New Roman"/>
          <w:sz w:val="28"/>
          <w:szCs w:val="28"/>
        </w:rPr>
        <w:t>т</w:t>
      </w:r>
      <w:r w:rsidRPr="00A435C5">
        <w:rPr>
          <w:rFonts w:ascii="Times New Roman" w:eastAsia="Calibri" w:hAnsi="Times New Roman" w:cs="Times New Roman"/>
          <w:sz w:val="28"/>
          <w:szCs w:val="28"/>
        </w:rPr>
        <w:t xml:space="preserve">, подробно в письменной форме разъясняет гражданину сведения по вопросам, указанным в </w:t>
      </w:r>
      <w:hyperlink w:anchor="Par84" w:history="1">
        <w:r w:rsidRPr="00A435C5">
          <w:rPr>
            <w:rFonts w:ascii="Times New Roman" w:eastAsia="Calibri" w:hAnsi="Times New Roman" w:cs="Times New Roman"/>
            <w:sz w:val="28"/>
            <w:szCs w:val="28"/>
          </w:rPr>
          <w:t>пункте</w:t>
        </w:r>
      </w:hyperlink>
      <w:r w:rsidRPr="00A435C5">
        <w:rPr>
          <w:rFonts w:ascii="Times New Roman" w:eastAsia="Calibri" w:hAnsi="Times New Roman" w:cs="Times New Roman"/>
          <w:sz w:val="28"/>
          <w:szCs w:val="28"/>
        </w:rPr>
        <w:t xml:space="preserve"> 1.5. настоящего Административного регламента в порядке, установленном Федеральным законом от </w:t>
      </w:r>
      <w:r w:rsidR="00074C49">
        <w:rPr>
          <w:rFonts w:ascii="Times New Roman" w:eastAsia="Calibri" w:hAnsi="Times New Roman" w:cs="Times New Roman"/>
          <w:sz w:val="28"/>
          <w:szCs w:val="28"/>
        </w:rPr>
        <w:t>0</w:t>
      </w:r>
      <w:r w:rsidRPr="00A435C5">
        <w:rPr>
          <w:rFonts w:ascii="Times New Roman" w:eastAsia="Calibri" w:hAnsi="Times New Roman" w:cs="Times New Roman"/>
          <w:sz w:val="28"/>
          <w:szCs w:val="28"/>
        </w:rPr>
        <w:t>2</w:t>
      </w:r>
      <w:r w:rsidR="00074C49">
        <w:rPr>
          <w:rFonts w:ascii="Times New Roman" w:eastAsia="Calibri" w:hAnsi="Times New Roman" w:cs="Times New Roman"/>
          <w:sz w:val="28"/>
          <w:szCs w:val="28"/>
        </w:rPr>
        <w:t>.05.</w:t>
      </w:r>
      <w:r w:rsidR="00976360">
        <w:rPr>
          <w:rFonts w:ascii="Times New Roman" w:eastAsia="Calibri" w:hAnsi="Times New Roman" w:cs="Times New Roman"/>
          <w:sz w:val="28"/>
          <w:szCs w:val="28"/>
        </w:rPr>
        <w:t xml:space="preserve">2006 </w:t>
      </w:r>
      <w:r w:rsidRPr="00A435C5">
        <w:rPr>
          <w:rFonts w:ascii="Times New Roman" w:eastAsia="Calibri" w:hAnsi="Times New Roman" w:cs="Times New Roman"/>
          <w:sz w:val="28"/>
          <w:szCs w:val="28"/>
        </w:rPr>
        <w:t>№ 59-ФЗ «О порядке рассмотрения обращений граждан Российской Федерации» (далее – Федеральный закон № 59-ФЗ).</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w:t>
      </w:r>
      <w:r w:rsidR="00074C49">
        <w:rPr>
          <w:rFonts w:ascii="Times New Roman" w:eastAsia="Calibri" w:hAnsi="Times New Roman" w:cs="Times New Roman"/>
          <w:sz w:val="28"/>
          <w:szCs w:val="28"/>
        </w:rPr>
        <w:t>сийской Федерации от 24.10.2011</w:t>
      </w:r>
      <w:r w:rsidRPr="00A435C5">
        <w:rPr>
          <w:rFonts w:ascii="Times New Roman" w:eastAsia="Calibri" w:hAnsi="Times New Roman" w:cs="Times New Roman"/>
          <w:sz w:val="28"/>
          <w:szCs w:val="28"/>
        </w:rPr>
        <w:t xml:space="preserve"> № 861.</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1.9. На официальном сайте Администрации, на стендах в местах предоставления муниципальной услуги и в многофункциональном центре размещается следующая справочная информация:</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 месте нахождения и графике работы Администрации и его структурных подразделений, ответственных за предоставление муниципальной услуги, а также многофункциональных центров;</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справочные телефоны структурных подразделений Администрации, ответственных за предоставление муниципальной услуги, в том числе номер телефона-автоинформатора (при наличии);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адрес официального сайта, а также электронной почты и (или) формы обратной связи Администрации в сети</w:t>
      </w: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Интернет.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1.10.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rPr>
      </w:pPr>
      <w:r w:rsidRPr="00A435C5">
        <w:rPr>
          <w:rFonts w:ascii="Times New Roman" w:eastAsia="Calibri" w:hAnsi="Times New Roman" w:cs="Times New Roman"/>
          <w:sz w:val="28"/>
        </w:rPr>
        <w:t xml:space="preserve">1.12. Информация о ходе рассмотрения </w:t>
      </w:r>
      <w:r w:rsidR="00074C49">
        <w:rPr>
          <w:rFonts w:ascii="Times New Roman" w:eastAsia="Calibri" w:hAnsi="Times New Roman" w:cs="Times New Roman"/>
          <w:sz w:val="28"/>
        </w:rPr>
        <w:t>заявления</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rPr>
        <w:t xml:space="preserve"> и о результатах предоставления </w:t>
      </w:r>
      <w:r w:rsidRPr="00A435C5">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rPr>
        <w:t xml:space="preserve"> услуги может быть получена заявителем (его представителем) в личном кабинете на </w:t>
      </w:r>
      <w:r w:rsidRPr="00A435C5">
        <w:rPr>
          <w:rFonts w:ascii="Times New Roman" w:eastAsia="Calibri" w:hAnsi="Times New Roman" w:cs="Times New Roman"/>
          <w:sz w:val="28"/>
          <w:szCs w:val="28"/>
        </w:rPr>
        <w:t>ЕПГУ</w:t>
      </w:r>
      <w:r w:rsidRPr="00A435C5">
        <w:rPr>
          <w:rFonts w:ascii="Times New Roman" w:eastAsia="Calibri" w:hAnsi="Times New Roman" w:cs="Times New Roman"/>
          <w:sz w:val="28"/>
        </w:rPr>
        <w:t xml:space="preserve">, </w:t>
      </w:r>
      <w:bookmarkStart w:id="1" w:name="_Hlk79013065"/>
      <w:r w:rsidRPr="00A435C5">
        <w:rPr>
          <w:rFonts w:ascii="Times New Roman" w:eastAsia="Calibri" w:hAnsi="Times New Roman" w:cs="Times New Roman"/>
          <w:sz w:val="28"/>
        </w:rPr>
        <w:t xml:space="preserve">региональном портале, </w:t>
      </w:r>
      <w:bookmarkEnd w:id="1"/>
      <w:r w:rsidRPr="00A435C5">
        <w:rPr>
          <w:rFonts w:ascii="Times New Roman" w:eastAsia="Calibri" w:hAnsi="Times New Roman" w:cs="Times New Roman"/>
          <w:sz w:val="28"/>
        </w:rPr>
        <w:t xml:space="preserve">а также в соответствующем структурном подразделении </w:t>
      </w:r>
      <w:r w:rsidRPr="00A435C5">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rPr>
        <w:t xml:space="preserve"> при обращении заявителя лично, по телефону</w:t>
      </w:r>
      <w:r w:rsidR="00976360">
        <w:rPr>
          <w:rFonts w:ascii="Times New Roman" w:eastAsia="Calibri" w:hAnsi="Times New Roman" w:cs="Times New Roman"/>
          <w:sz w:val="28"/>
        </w:rPr>
        <w:t xml:space="preserve"> или</w:t>
      </w:r>
      <w:r w:rsidRPr="00A435C5">
        <w:rPr>
          <w:rFonts w:ascii="Times New Roman" w:eastAsia="Calibri" w:hAnsi="Times New Roman" w:cs="Times New Roman"/>
          <w:sz w:val="28"/>
        </w:rPr>
        <w:t xml:space="preserve"> посредством электронной почты.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2. Стандарт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 Наименование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Наиме</w:t>
      </w:r>
      <w:r w:rsidR="00976360">
        <w:rPr>
          <w:rFonts w:ascii="Times New Roman" w:eastAsia="Calibri" w:hAnsi="Times New Roman" w:cs="Times New Roman"/>
          <w:sz w:val="28"/>
          <w:szCs w:val="28"/>
        </w:rPr>
        <w:t>нование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00976360">
        <w:rPr>
          <w:rFonts w:ascii="Times New Roman" w:eastAsia="Calibri" w:hAnsi="Times New Roman" w:cs="Times New Roman"/>
          <w:sz w:val="28"/>
          <w:szCs w:val="28"/>
        </w:rPr>
        <w:t>»</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2.2. Наименование органа, предоставляющего муниципальную услугу.</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2.2.1. Муниципальная услуга предоставляется Администрацией </w:t>
      </w:r>
      <w:r w:rsidR="00C1123A" w:rsidRPr="00C1123A">
        <w:rPr>
          <w:rFonts w:ascii="Times New Roman" w:eastAsia="Calibri" w:hAnsi="Times New Roman" w:cs="Times New Roman"/>
          <w:sz w:val="28"/>
          <w:szCs w:val="28"/>
        </w:rPr>
        <w:t>Зимницкого сельского поселения Сафоновского района Смоленской области</w:t>
      </w:r>
      <w:r w:rsidRPr="00A435C5">
        <w:rPr>
          <w:rFonts w:ascii="Times New Roman" w:eastAsia="Calibri" w:hAnsi="Times New Roman" w:cs="Times New Roman"/>
          <w:sz w:val="28"/>
          <w:szCs w:val="28"/>
        </w:rPr>
        <w:t xml:space="preserve">.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2.2.2. В предоставлении муниципальной услуги может принимать участие  </w:t>
      </w:r>
      <w:r w:rsidRPr="00A435C5">
        <w:rPr>
          <w:rFonts w:ascii="Times New Roman" w:eastAsia="Calibri" w:hAnsi="Times New Roman" w:cs="Times New Roman"/>
          <w:bCs/>
          <w:sz w:val="28"/>
          <w:szCs w:val="28"/>
        </w:rPr>
        <w:t>многофункциональный центр предоставления муниципальных услуг</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2.3. Результат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2.3.1. Результатом предоставления муниципальной услуги является: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решение о признании садового дома жилым домом или жилого</w:t>
      </w:r>
      <w:r w:rsidR="00976360">
        <w:rPr>
          <w:rFonts w:ascii="Times New Roman" w:eastAsia="Calibri" w:hAnsi="Times New Roman" w:cs="Times New Roman"/>
          <w:bCs/>
          <w:sz w:val="28"/>
          <w:szCs w:val="28"/>
        </w:rPr>
        <w:t xml:space="preserve"> дома садовым домом (приложение </w:t>
      </w:r>
      <w:r w:rsidRPr="00A435C5">
        <w:rPr>
          <w:rFonts w:ascii="Times New Roman" w:eastAsia="Calibri" w:hAnsi="Times New Roman" w:cs="Times New Roman"/>
          <w:bCs/>
          <w:sz w:val="28"/>
          <w:szCs w:val="28"/>
        </w:rPr>
        <w:t>№ 2);</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решения об отказе в предоставлении услуги (приложение №3)</w:t>
      </w:r>
    </w:p>
    <w:p w:rsidR="00A435C5" w:rsidRPr="00A435C5" w:rsidRDefault="00976360"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2.4</w:t>
      </w:r>
      <w:r w:rsidR="00A435C5" w:rsidRPr="00A435C5">
        <w:rPr>
          <w:rFonts w:ascii="Times New Roman" w:eastAsia="Calibri" w:hAnsi="Times New Roman" w:cs="Times New Roman"/>
          <w:sz w:val="28"/>
          <w:szCs w:val="28"/>
        </w:rPr>
        <w:t>. Срок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2.4.1. Администрация предоставляет</w:t>
      </w:r>
      <w:r w:rsidRPr="00A435C5">
        <w:rPr>
          <w:rFonts w:ascii="Times New Roman" w:eastAsia="Calibri" w:hAnsi="Times New Roman" w:cs="Times New Roman"/>
          <w:bCs/>
          <w:sz w:val="28"/>
          <w:szCs w:val="28"/>
        </w:rPr>
        <w:t xml:space="preserve"> решение не позднее </w:t>
      </w:r>
      <w:r w:rsidR="00B27912">
        <w:rPr>
          <w:rFonts w:ascii="Times New Roman" w:eastAsia="Calibri" w:hAnsi="Times New Roman" w:cs="Times New Roman"/>
          <w:bCs/>
          <w:sz w:val="28"/>
          <w:szCs w:val="28"/>
        </w:rPr>
        <w:t>45</w:t>
      </w:r>
      <w:r w:rsidRPr="00A435C5">
        <w:rPr>
          <w:rFonts w:ascii="Times New Roman" w:eastAsia="Calibri" w:hAnsi="Times New Roman" w:cs="Times New Roman"/>
          <w:bCs/>
          <w:sz w:val="28"/>
          <w:szCs w:val="28"/>
        </w:rPr>
        <w:t xml:space="preserve"> календарных дней со дня подачи заявления о признании садового дома жилым домом или жилого дома садовым домом в Администрацию</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2.5. Правовые основания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Градостроительный кодекс Российской Федерации;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Земельный кодекс Российской Федерации;</w:t>
      </w:r>
    </w:p>
    <w:p w:rsidR="00976360" w:rsidRPr="00976360"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976360" w:rsidRPr="00976360">
        <w:rPr>
          <w:rFonts w:ascii="Times New Roman" w:hAnsi="Times New Roman" w:cs="Times New Roman"/>
          <w:color w:val="000000"/>
          <w:sz w:val="28"/>
          <w:szCs w:val="28"/>
          <w:shd w:val="clear" w:color="auto" w:fill="FFFFFF"/>
        </w:rPr>
        <w:t>Федеральным законом от 29.12.2004 № 191-ФЗ «О введении в действие Градостроительного кодекса Российской Федерации»</w:t>
      </w:r>
      <w:r w:rsidR="00976360">
        <w:rPr>
          <w:rFonts w:ascii="Times New Roman" w:hAnsi="Times New Roman" w:cs="Times New Roman"/>
          <w:color w:val="000000"/>
          <w:sz w:val="28"/>
          <w:szCs w:val="28"/>
          <w:shd w:val="clear" w:color="auto" w:fill="FFFFFF"/>
        </w:rPr>
        <w:t>;</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организации предоставления государственных и муниципальных услуг» от 27.07.2010 № 210-ФЗ;</w:t>
      </w:r>
    </w:p>
    <w:p w:rsidR="00A435C5" w:rsidRPr="00A435C5" w:rsidRDefault="00727D7D" w:rsidP="00727D7D">
      <w:pPr>
        <w:autoSpaceDE w:val="0"/>
        <w:autoSpaceDN w:val="0"/>
        <w:adjustRightInd w:val="0"/>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электронной подписи» от 06.14.2011 № 63-ФЗ;</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 персональных данных» от 27.07.2006 № 152-ФЗ;</w:t>
      </w:r>
    </w:p>
    <w:p w:rsidR="00A435C5" w:rsidRDefault="00976360"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«Технический регламент о безопасности зданий и сооружений» от 30.12.2009 № 384-ФЗ</w:t>
      </w:r>
      <w:r w:rsidR="003E61A3">
        <w:rPr>
          <w:rFonts w:ascii="Times New Roman" w:eastAsia="Calibri" w:hAnsi="Times New Roman" w:cs="Times New Roman"/>
          <w:bCs/>
          <w:sz w:val="28"/>
          <w:szCs w:val="28"/>
        </w:rPr>
        <w:t>;</w:t>
      </w:r>
    </w:p>
    <w:p w:rsidR="00727D7D"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постановление Правительства Российской Федерации от 28</w:t>
      </w:r>
      <w:r>
        <w:rPr>
          <w:rFonts w:ascii="Times New Roman" w:eastAsia="Calibri" w:hAnsi="Times New Roman" w:cs="Times New Roman"/>
          <w:bCs/>
          <w:sz w:val="28"/>
          <w:szCs w:val="28"/>
        </w:rPr>
        <w:t>.01.</w:t>
      </w:r>
      <w:r w:rsidRPr="00A435C5">
        <w:rPr>
          <w:rFonts w:ascii="Times New Roman" w:eastAsia="Calibri" w:hAnsi="Times New Roman" w:cs="Times New Roman"/>
          <w:bCs/>
          <w:sz w:val="28"/>
          <w:szCs w:val="28"/>
        </w:rPr>
        <w:t>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A435C5"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постановление Правительства Российской Федерации от 25</w:t>
      </w:r>
      <w:r w:rsidR="003E61A3">
        <w:rPr>
          <w:rFonts w:ascii="Times New Roman" w:eastAsia="Calibri" w:hAnsi="Times New Roman" w:cs="Times New Roman"/>
          <w:bCs/>
          <w:sz w:val="28"/>
          <w:szCs w:val="28"/>
        </w:rPr>
        <w:t>.01</w:t>
      </w:r>
      <w:r w:rsidR="00976360">
        <w:rPr>
          <w:rFonts w:ascii="Times New Roman" w:eastAsia="Calibri" w:hAnsi="Times New Roman" w:cs="Times New Roman"/>
          <w:bCs/>
          <w:sz w:val="28"/>
          <w:szCs w:val="28"/>
        </w:rPr>
        <w:t>.</w:t>
      </w:r>
      <w:r w:rsidR="00A435C5" w:rsidRPr="00A435C5">
        <w:rPr>
          <w:rFonts w:ascii="Times New Roman" w:eastAsia="Calibri" w:hAnsi="Times New Roman" w:cs="Times New Roman"/>
          <w:bCs/>
          <w:sz w:val="28"/>
          <w:szCs w:val="28"/>
        </w:rPr>
        <w:t>2013  № 33 «Об использовании простой электронной подписи при оказании государственных и муници</w:t>
      </w:r>
      <w:r>
        <w:rPr>
          <w:rFonts w:ascii="Times New Roman" w:eastAsia="Calibri" w:hAnsi="Times New Roman" w:cs="Times New Roman"/>
          <w:bCs/>
          <w:sz w:val="28"/>
          <w:szCs w:val="28"/>
        </w:rPr>
        <w:t>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-постановление Правительства Российской Федерации от 26</w:t>
      </w:r>
      <w:r w:rsidR="00980E84">
        <w:rPr>
          <w:rFonts w:ascii="Times New Roman" w:eastAsia="Calibri" w:hAnsi="Times New Roman" w:cs="Times New Roman"/>
          <w:bCs/>
          <w:sz w:val="28"/>
          <w:szCs w:val="28"/>
        </w:rPr>
        <w:t>.03.</w:t>
      </w:r>
      <w:r w:rsidRPr="00A435C5">
        <w:rPr>
          <w:rFonts w:ascii="Times New Roman" w:eastAsia="Calibri" w:hAnsi="Times New Roman" w:cs="Times New Roman"/>
          <w:bCs/>
          <w:sz w:val="28"/>
          <w:szCs w:val="28"/>
        </w:rPr>
        <w:t>2016  № 236 «О требованиях к предоставлению в электронной форме государственных и муниципальных услуг»;</w:t>
      </w:r>
    </w:p>
    <w:p w:rsidR="00A435C5" w:rsidRPr="00A435C5" w:rsidRDefault="00A435C5" w:rsidP="00A435C5">
      <w:pPr>
        <w:widowControl w:val="0"/>
        <w:autoSpaceDE w:val="0"/>
        <w:spacing w:after="0" w:line="240" w:lineRule="auto"/>
        <w:ind w:firstLine="709"/>
        <w:jc w:val="both"/>
        <w:rPr>
          <w:rFonts w:ascii="Times New Roman" w:eastAsia="Times New Roman" w:hAnsi="Times New Roman" w:cs="Times New Roman"/>
          <w:b/>
          <w:bCs/>
          <w:color w:val="993300"/>
          <w:sz w:val="28"/>
          <w:szCs w:val="28"/>
          <w:lang w:eastAsia="ar-SA"/>
        </w:rPr>
      </w:pPr>
      <w:r w:rsidRPr="00A435C5">
        <w:rPr>
          <w:rFonts w:ascii="Times New Roman" w:eastAsia="Arial" w:hAnsi="Times New Roman" w:cs="Times New Roman"/>
          <w:sz w:val="28"/>
          <w:szCs w:val="28"/>
          <w:lang w:eastAsia="ar-S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2" w:name="Par132"/>
      <w:bookmarkEnd w:id="2"/>
      <w:r w:rsidRPr="00A435C5">
        <w:rPr>
          <w:rFonts w:ascii="Times New Roman" w:eastAsia="Calibri" w:hAnsi="Times New Roman" w:cs="Times New Roman"/>
          <w:sz w:val="28"/>
          <w:szCs w:val="28"/>
        </w:rPr>
        <w:t>2.6.1. Для получения муниципальной услуги заявитель предъявляет следующие документы:</w:t>
      </w:r>
    </w:p>
    <w:p w:rsidR="00A435C5" w:rsidRPr="00A435C5" w:rsidRDefault="00980E8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A435C5" w:rsidRPr="00A435C5">
        <w:rPr>
          <w:rFonts w:ascii="Times New Roman" w:eastAsia="Calibri" w:hAnsi="Times New Roman" w:cs="Times New Roman"/>
          <w:sz w:val="28"/>
          <w:szCs w:val="28"/>
        </w:rPr>
        <w:t>согласие на обработку персональных данных;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 </w:t>
      </w:r>
      <w:r w:rsidRPr="00A435C5">
        <w:rPr>
          <w:rFonts w:ascii="Times New Roman" w:eastAsia="Calibri" w:hAnsi="Times New Roman" w:cs="Times New Roman"/>
          <w:bCs/>
          <w:sz w:val="28"/>
          <w:szCs w:val="28"/>
        </w:rPr>
        <w:t xml:space="preserve">Заявитель или его представитель представляет в </w:t>
      </w:r>
      <w:r w:rsidR="00727D7D">
        <w:rPr>
          <w:rFonts w:ascii="Times New Roman" w:eastAsia="Calibri" w:hAnsi="Times New Roman" w:cs="Times New Roman"/>
          <w:bCs/>
          <w:sz w:val="28"/>
          <w:szCs w:val="28"/>
        </w:rPr>
        <w:t>Администрацию</w:t>
      </w:r>
      <w:r w:rsidRPr="00A435C5">
        <w:rPr>
          <w:rFonts w:ascii="Times New Roman" w:eastAsia="Calibri" w:hAnsi="Times New Roman" w:cs="Times New Roman"/>
          <w:bCs/>
          <w:sz w:val="28"/>
          <w:szCs w:val="28"/>
        </w:rPr>
        <w:t xml:space="preserve"> заявление о признании садового дома жилым домом или жилого дома садовым домом (далее – заявление</w:t>
      </w:r>
      <w:r w:rsidRPr="00A435C5">
        <w:rPr>
          <w:rFonts w:ascii="Times New Roman" w:eastAsia="Calibri" w:hAnsi="Times New Roman" w:cs="Times New Roman"/>
          <w:sz w:val="28"/>
          <w:szCs w:val="28"/>
        </w:rPr>
        <w:t xml:space="preserve"> (приложение №</w:t>
      </w:r>
      <w:r w:rsidR="00980E84">
        <w:rPr>
          <w:rFonts w:ascii="Times New Roman" w:eastAsia="Calibri" w:hAnsi="Times New Roman" w:cs="Times New Roman"/>
          <w:sz w:val="28"/>
          <w:szCs w:val="28"/>
        </w:rPr>
        <w:t xml:space="preserve"> </w:t>
      </w:r>
      <w:r w:rsidR="00976360">
        <w:rPr>
          <w:rFonts w:ascii="Times New Roman" w:eastAsia="Calibri" w:hAnsi="Times New Roman" w:cs="Times New Roman"/>
          <w:sz w:val="28"/>
          <w:szCs w:val="28"/>
        </w:rPr>
        <w:t>1</w:t>
      </w:r>
      <w:r w:rsidR="00980E84">
        <w:rPr>
          <w:rFonts w:ascii="Times New Roman" w:eastAsia="Calibri" w:hAnsi="Times New Roman" w:cs="Times New Roman"/>
          <w:sz w:val="28"/>
          <w:szCs w:val="28"/>
        </w:rPr>
        <w:t>),</w:t>
      </w:r>
      <w:r w:rsidRPr="00A435C5">
        <w:rPr>
          <w:rFonts w:ascii="Times New Roman" w:eastAsia="Calibri" w:hAnsi="Times New Roman" w:cs="Times New Roman"/>
          <w:bCs/>
          <w:sz w:val="28"/>
          <w:szCs w:val="28"/>
        </w:rPr>
        <w:t xml:space="preserve"> а также прилагаемые к нему документы, указанные в пункте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bCs/>
          <w:sz w:val="28"/>
          <w:szCs w:val="28"/>
        </w:rPr>
        <w:t>настоящего Административного регламента, одним из следующих способов по выбору заявителя: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в электронной форме посредством федеральной государственной информационной системы </w:t>
      </w:r>
      <w:r w:rsidR="00727D7D">
        <w:rPr>
          <w:rFonts w:ascii="Times New Roman" w:eastAsia="Calibri" w:hAnsi="Times New Roman" w:cs="Times New Roman"/>
          <w:bCs/>
          <w:sz w:val="28"/>
          <w:szCs w:val="28"/>
        </w:rPr>
        <w:t>ЕПГУ</w:t>
      </w:r>
      <w:r w:rsidRPr="00A435C5">
        <w:rPr>
          <w:rFonts w:ascii="Times New Roman" w:eastAsia="Calibri" w:hAnsi="Times New Roman" w:cs="Times New Roman"/>
          <w:bCs/>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 xml:space="preserve">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б) на бумажном носителе посредством личного обращения в Администрацию, в том числе через многофункциональный центр.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целях предоставления услуги заявителю или его представителю обеспечивается в многофункциональных центрах доступ к </w:t>
      </w:r>
      <w:r w:rsidR="00727D7D">
        <w:rPr>
          <w:rFonts w:ascii="Times New Roman" w:eastAsia="Calibri" w:hAnsi="Times New Roman" w:cs="Times New Roman"/>
          <w:bCs/>
          <w:sz w:val="28"/>
          <w:szCs w:val="28"/>
        </w:rPr>
        <w:t>ЕПГУ</w:t>
      </w:r>
      <w:r w:rsidR="00382FA6">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в соответствии с постановлением Правительства Российской Федерации от 22</w:t>
      </w:r>
      <w:r w:rsidR="00980E84">
        <w:rPr>
          <w:rFonts w:ascii="Times New Roman" w:eastAsia="Calibri" w:hAnsi="Times New Roman" w:cs="Times New Roman"/>
          <w:bCs/>
          <w:sz w:val="28"/>
          <w:szCs w:val="28"/>
        </w:rPr>
        <w:t>.12.</w:t>
      </w:r>
      <w:r w:rsidRPr="00A435C5">
        <w:rPr>
          <w:rFonts w:ascii="Times New Roman" w:eastAsia="Calibri" w:hAnsi="Times New Roman" w:cs="Times New Roman"/>
          <w:bCs/>
          <w:sz w:val="28"/>
          <w:szCs w:val="28"/>
        </w:rPr>
        <w:t>2012 № 1376 «Об утверждении Правил организации деятельности многофункциональных центров предоставления государственных и муниципальных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2.6.2</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Документы, прилагаемые к заявлению, представляемые в электронной форме, направляются в следующих форматах:</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а) xml - для документов, в отношении которых утверждены формы и требования по формированию электронных документов в виде файлов в формате xml;</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в) xls, xlsx, ods - для документов, содержащих расчеты;</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д) zip, rar – для сжатых документов в один файл;</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 sig – для открепленной усиленной квалифицированной электронной подписи.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2.6.3</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В случае</w:t>
      </w:r>
      <w:r w:rsidR="003570E1">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"черно-белый" (при отсутствии в документе графических изображений и (или) цветного текста);</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"оттенки серого" (при наличии в документе графических изображений, отличных от цветного графического изображения);</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"цветной" или "режим полной цветопередачи" (при наличии </w:t>
      </w:r>
      <w:r w:rsidR="00A435C5" w:rsidRPr="00A435C5">
        <w:rPr>
          <w:rFonts w:ascii="Times New Roman" w:eastAsia="Calibri" w:hAnsi="Times New Roman" w:cs="Times New Roman"/>
          <w:bCs/>
          <w:sz w:val="28"/>
          <w:szCs w:val="28"/>
        </w:rPr>
        <w:br/>
        <w:t>в документе цветных графических изображений либо цветного текста).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2.6.4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Документы, подлежащие представлению в форматах xls, xlsx или ods, формируются в виде отдельного документа, представляемого в электронной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2.6.5. Запрещено требовать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2.6.6. Запрещено требовать предоставление документов и информации, которые находятся в распоряжении Администрации, иных организаций, в соответствии с нормативными правовыми актами Российской Федерации, нормативными правовыми актами Смоленской области, нормативными правовыми актами </w:t>
      </w:r>
      <w:r w:rsidR="00D15F01" w:rsidRPr="00D15F01">
        <w:rPr>
          <w:rFonts w:ascii="Times New Roman" w:eastAsia="Calibri" w:hAnsi="Times New Roman" w:cs="Times New Roman"/>
          <w:sz w:val="28"/>
          <w:szCs w:val="28"/>
        </w:rPr>
        <w:t>Зимницкого сельского поселения Сафоновского района Смоленской области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3" w:name="Par152"/>
      <w:bookmarkEnd w:id="3"/>
      <w:r w:rsidRPr="00A435C5">
        <w:rPr>
          <w:rFonts w:ascii="Times New Roman" w:eastAsia="Calibri" w:hAnsi="Times New Roman" w:cs="Times New Roman"/>
          <w:sz w:val="28"/>
          <w:szCs w:val="28"/>
        </w:rPr>
        <w:t>2.6.7. Документы, предоставляемые заявителем, должны соответствовать следующим требованиям:</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фамилия, имя и отчество (при наличии) заявителя, адрес его места жительства, телефон (если есть) должны быть написаны полностью;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в документах не должно быть подчисток, приписок, зачеркнутых слов и иных неоговоренных исправлений;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быть исполнены карандашом;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иметь механических повреждений (обрывы, разрывы, проколы, порезы, места сгибов и т.п.), в результате которых записи, отметки и штампы являются нечитаемыми или трудноразличимыми.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2.6.8. Документы, необходимые для получения муниципальной услуги, могут быть представлены как в подлинниках, так и в копиях. В случае необходимости специалист, в обязанности которого входит прием документов, заверяет копии документов на основании подлинников документов, после чего подлинники документов возвращаются заявителю.</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2.6.9. Документы для предоставления муниципальной услуги по желанию заявителя могут направляться по почте, факсу, электронной почте.</w:t>
      </w:r>
    </w:p>
    <w:p w:rsidR="00A435C5" w:rsidRPr="00A435C5" w:rsidRDefault="00A435C5" w:rsidP="00A435C5">
      <w:pPr>
        <w:widowControl w:val="0"/>
        <w:spacing w:after="0" w:line="240" w:lineRule="auto"/>
        <w:ind w:firstLine="709"/>
        <w:jc w:val="both"/>
        <w:rPr>
          <w:rFonts w:ascii="Times New Roman" w:eastAsia="Calibri" w:hAnsi="Times New Roman" w:cs="Times New Roman"/>
          <w:bCs/>
          <w:sz w:val="28"/>
          <w:szCs w:val="28"/>
          <w:lang w:val="x-none" w:eastAsia="x-none"/>
        </w:rPr>
      </w:pPr>
      <w:r w:rsidRPr="00A435C5">
        <w:rPr>
          <w:rFonts w:ascii="Times New Roman" w:eastAsia="Times New Roman" w:hAnsi="Times New Roman" w:cs="Times New Roman"/>
          <w:bCs/>
          <w:sz w:val="28"/>
          <w:szCs w:val="28"/>
          <w:lang w:val="x-none" w:eastAsia="x-none"/>
        </w:rPr>
        <w:t>2.6</w:t>
      </w:r>
      <w:r w:rsidRPr="00A435C5">
        <w:rPr>
          <w:rFonts w:ascii="Times New Roman" w:eastAsia="Times New Roman" w:hAnsi="Times New Roman" w:cs="Times New Roman"/>
          <w:bCs/>
          <w:position w:val="7"/>
          <w:sz w:val="28"/>
          <w:szCs w:val="28"/>
          <w:vertAlign w:val="superscript"/>
          <w:lang w:eastAsia="x-none"/>
        </w:rPr>
        <w:t>1</w:t>
      </w:r>
      <w:r w:rsidRPr="00A435C5">
        <w:rPr>
          <w:rFonts w:ascii="Arial" w:eastAsia="Calibri" w:hAnsi="Arial" w:cs="Times New Roman"/>
          <w:bCs/>
          <w:sz w:val="28"/>
          <w:szCs w:val="28"/>
          <w:lang w:val="x-none" w:eastAsia="x-none"/>
        </w:rPr>
        <w:t>. </w:t>
      </w:r>
      <w:r w:rsidRPr="00A435C5">
        <w:rPr>
          <w:rFonts w:ascii="Times New Roman" w:eastAsia="Calibri" w:hAnsi="Times New Roman" w:cs="Times New Roman"/>
          <w:bCs/>
          <w:sz w:val="28"/>
          <w:szCs w:val="28"/>
          <w:lang w:val="x-none" w:eastAsia="x-none"/>
        </w:rPr>
        <w:t>Исчерпывающий перечень документов, необходимых для предоставления услуги, подлежащих представлению заявителем самостоятельно: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заявление о предоставлении </w:t>
      </w:r>
      <w:r w:rsidR="009722FC">
        <w:rPr>
          <w:rFonts w:ascii="Times New Roman" w:hAnsi="Times New Roman"/>
          <w:sz w:val="28"/>
          <w:szCs w:val="28"/>
        </w:rPr>
        <w:t>муниципальной</w:t>
      </w:r>
      <w:r w:rsidR="009722FC">
        <w:rPr>
          <w:spacing w:val="1"/>
        </w:rPr>
        <w:t xml:space="preserve"> </w:t>
      </w:r>
      <w:r w:rsidRPr="00A435C5">
        <w:rPr>
          <w:rFonts w:ascii="Times New Roman" w:eastAsia="Calibri" w:hAnsi="Times New Roman" w:cs="Times New Roman"/>
          <w:bCs/>
          <w:sz w:val="28"/>
          <w:szCs w:val="28"/>
        </w:rPr>
        <w:t>услуги по форме согласно, приложению № 1 к настоящему Административному регламенту (далее - заявление).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заявлении также указывается один из следующих способов направления результата предоставления </w:t>
      </w:r>
      <w:r w:rsidR="009722FC">
        <w:rPr>
          <w:rFonts w:ascii="Times New Roman" w:hAnsi="Times New Roman"/>
          <w:sz w:val="28"/>
          <w:szCs w:val="28"/>
        </w:rPr>
        <w:t>муниципальной</w:t>
      </w:r>
      <w:r w:rsidR="009722FC">
        <w:rPr>
          <w:spacing w:val="1"/>
        </w:rPr>
        <w:t xml:space="preserve"> </w:t>
      </w:r>
      <w:r w:rsidRPr="00A435C5">
        <w:rPr>
          <w:rFonts w:ascii="Times New Roman" w:eastAsia="Calibri" w:hAnsi="Times New Roman" w:cs="Times New Roman"/>
          <w:bCs/>
          <w:sz w:val="28"/>
          <w:szCs w:val="28"/>
        </w:rPr>
        <w:t>услуги:</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 форме электронного документа в личном кабинете на ЕПГУ, электронной почтой;</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виде распечатанного экземпляра электронного документа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 xml:space="preserve">на бумажном носителе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 бумажном носителе путем почтового отправления с уведомлением о вручении;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A435C5">
        <w:rPr>
          <w:rFonts w:ascii="Times New Roman" w:eastAsia="Calibri" w:hAnsi="Times New Roman" w:cs="Times New Roman"/>
          <w:bCs/>
          <w:sz w:val="28"/>
          <w:szCs w:val="28"/>
          <w:lang w:val="en-US"/>
        </w:rPr>
        <w:t>sig</w:t>
      </w:r>
      <w:r w:rsidRPr="00A435C5">
        <w:rPr>
          <w:rFonts w:ascii="Times New Roman" w:eastAsia="Calibri" w:hAnsi="Times New Roman" w:cs="Times New Roman"/>
          <w:bCs/>
          <w:sz w:val="28"/>
          <w:szCs w:val="28"/>
        </w:rPr>
        <w:t>3.</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Для подуслуги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w:t>
      </w:r>
      <w:r w:rsidR="00EC2FC3">
        <w:rPr>
          <w:rFonts w:ascii="Times New Roman" w:eastAsia="Calibri" w:hAnsi="Times New Roman" w:cs="Times New Roman"/>
          <w:bCs/>
          <w:sz w:val="28"/>
          <w:szCs w:val="28"/>
        </w:rPr>
        <w:t xml:space="preserve"> 7, 8 и 10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Pr>
          <w:rFonts w:ascii="Tahoma" w:hAnsi="Tahoma" w:cs="Tahoma"/>
          <w:color w:val="000000"/>
          <w:sz w:val="20"/>
          <w:szCs w:val="20"/>
          <w:shd w:val="clear" w:color="auto" w:fill="FFFFFF"/>
        </w:rPr>
        <w:t xml:space="preserve"> «</w:t>
      </w:r>
      <w:r w:rsidRPr="00A435C5">
        <w:rPr>
          <w:rFonts w:ascii="Times New Roman" w:eastAsia="Calibri" w:hAnsi="Times New Roman" w:cs="Times New Roman"/>
          <w:bCs/>
          <w:sz w:val="28"/>
          <w:szCs w:val="28"/>
        </w:rPr>
        <w:t>Технический регламент о б</w:t>
      </w:r>
      <w:r w:rsidR="00EC2FC3">
        <w:rPr>
          <w:rFonts w:ascii="Times New Roman" w:eastAsia="Calibri" w:hAnsi="Times New Roman" w:cs="Times New Roman"/>
          <w:bCs/>
          <w:sz w:val="28"/>
          <w:szCs w:val="28"/>
        </w:rPr>
        <w:t>езопасности зданий и сооружений»</w:t>
      </w:r>
      <w:r w:rsidRPr="00A435C5">
        <w:rPr>
          <w:rFonts w:ascii="Times New Roman" w:eastAsia="Calibri" w:hAnsi="Times New Roman" w:cs="Times New Roman"/>
          <w:bCs/>
          <w:sz w:val="28"/>
          <w:szCs w:val="28"/>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Для подуслуги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w:t>
      </w:r>
      <w:r w:rsidR="00D564A1">
        <w:rPr>
          <w:rFonts w:ascii="Times New Roman" w:eastAsia="Calibri" w:hAnsi="Times New Roman" w:cs="Times New Roman"/>
          <w:bCs/>
          <w:sz w:val="28"/>
          <w:szCs w:val="28"/>
        </w:rPr>
        <w:t>жилого</w:t>
      </w:r>
      <w:r w:rsidRPr="00A435C5">
        <w:rPr>
          <w:rFonts w:ascii="Times New Roman" w:eastAsia="Calibri" w:hAnsi="Times New Roman" w:cs="Times New Roman"/>
          <w:bCs/>
          <w:sz w:val="28"/>
          <w:szCs w:val="28"/>
        </w:rPr>
        <w:t xml:space="preserve"> дома </w:t>
      </w:r>
      <w:r w:rsidR="00D564A1">
        <w:rPr>
          <w:rFonts w:ascii="Times New Roman" w:eastAsia="Calibri" w:hAnsi="Times New Roman" w:cs="Times New Roman"/>
          <w:bCs/>
          <w:sz w:val="28"/>
          <w:szCs w:val="28"/>
        </w:rPr>
        <w:t>садовым</w:t>
      </w:r>
      <w:r w:rsidRPr="00A435C5">
        <w:rPr>
          <w:rFonts w:ascii="Times New Roman" w:eastAsia="Calibri" w:hAnsi="Times New Roman" w:cs="Times New Roman"/>
          <w:bCs/>
          <w:sz w:val="28"/>
          <w:szCs w:val="28"/>
        </w:rPr>
        <w:t xml:space="preserve">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xml:space="preserve">. 1 </w:t>
      </w:r>
      <w:r w:rsidRPr="00A435C5">
        <w:rPr>
          <w:rFonts w:ascii="Times New Roman" w:eastAsia="Calibri" w:hAnsi="Times New Roman" w:cs="Times New Roman"/>
          <w:bCs/>
          <w:sz w:val="28"/>
          <w:szCs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sidR="00EC2FC3">
        <w:rPr>
          <w:rFonts w:ascii="Times New Roman" w:eastAsia="Calibri" w:hAnsi="Times New Roman" w:cs="Times New Roman"/>
          <w:bCs/>
          <w:sz w:val="28"/>
          <w:szCs w:val="28"/>
        </w:rPr>
        <w:t>Администрацией</w:t>
      </w:r>
      <w:r w:rsidRPr="00A435C5">
        <w:rPr>
          <w:rFonts w:ascii="Times New Roman" w:eastAsia="Calibri" w:hAnsi="Times New Roman" w:cs="Times New Roman"/>
          <w:bCs/>
          <w:sz w:val="28"/>
          <w:szCs w:val="28"/>
        </w:rPr>
        <w:t xml:space="preserve">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w:t>
      </w:r>
      <w:r w:rsidRPr="00A435C5">
        <w:rPr>
          <w:rFonts w:ascii="Times New Roman" w:eastAsia="Calibri" w:hAnsi="Times New Roman" w:cs="Times New Roman"/>
          <w:bCs/>
          <w:sz w:val="28"/>
          <w:szCs w:val="28"/>
        </w:rPr>
        <w:lastRenderedPageBreak/>
        <w:t>электронного взаимодействия) в</w:t>
      </w:r>
      <w:r w:rsidR="009722FC">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 xml:space="preserve">органах местного самоуправления </w:t>
      </w:r>
      <w:r w:rsidR="009722FC">
        <w:rPr>
          <w:rFonts w:ascii="Times New Roman" w:eastAsia="Calibri" w:hAnsi="Times New Roman" w:cs="Times New Roman"/>
          <w:bCs/>
          <w:sz w:val="28"/>
          <w:szCs w:val="28"/>
        </w:rPr>
        <w:t xml:space="preserve">и </w:t>
      </w:r>
      <w:r w:rsidR="00EC2FC3">
        <w:rPr>
          <w:rFonts w:ascii="Times New Roman" w:eastAsia="Calibri" w:hAnsi="Times New Roman" w:cs="Times New Roman"/>
          <w:bCs/>
          <w:sz w:val="28"/>
          <w:szCs w:val="28"/>
        </w:rPr>
        <w:t xml:space="preserve">организациях </w:t>
      </w:r>
      <w:r w:rsidRPr="00A435C5">
        <w:rPr>
          <w:rFonts w:ascii="Times New Roman" w:eastAsia="Calibri" w:hAnsi="Times New Roman" w:cs="Times New Roman"/>
          <w:bCs/>
          <w:sz w:val="28"/>
          <w:szCs w:val="28"/>
        </w:rPr>
        <w:t>в распоряжении которых находятся указанные документы</w:t>
      </w:r>
      <w:r w:rsidR="00072356">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и которые заявитель вправе представить по собственной инициативе: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w:t>
      </w:r>
      <w:r w:rsidR="009722FC">
        <w:rPr>
          <w:rFonts w:ascii="Times New Roman" w:hAnsi="Times New Roman"/>
          <w:sz w:val="28"/>
          <w:szCs w:val="28"/>
        </w:rPr>
        <w:t>муниципальной</w:t>
      </w:r>
      <w:r w:rsidR="009722FC">
        <w:rPr>
          <w:spacing w:val="1"/>
        </w:rPr>
        <w:t xml:space="preserve"> </w:t>
      </w:r>
      <w:r w:rsidRPr="00A435C5">
        <w:rPr>
          <w:rFonts w:ascii="Times New Roman" w:eastAsia="Calibri" w:hAnsi="Times New Roman" w:cs="Times New Roman"/>
          <w:bCs/>
          <w:sz w:val="28"/>
          <w:szCs w:val="28"/>
        </w:rPr>
        <w:t>услуги, которые находятся в распоряжении</w:t>
      </w:r>
      <w:r w:rsidR="009722FC">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органов местного самоуправления и иных органов, участвующих в предоставлении  муниципальных услуг:</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юридических лиц;</w:t>
      </w:r>
    </w:p>
    <w:p w:rsidR="00A435C5" w:rsidRPr="00A435C5" w:rsidRDefault="00072356" w:rsidP="00A435C5">
      <w:pPr>
        <w:autoSpaceDE w:val="0"/>
        <w:autoSpaceDN w:val="0"/>
        <w:adjustRightInd w:val="0"/>
        <w:spacing w:after="0" w:line="240" w:lineRule="auto"/>
        <w:ind w:firstLine="709"/>
        <w:jc w:val="both"/>
        <w:rPr>
          <w:rFonts w:ascii="Calibri" w:eastAsia="Calibri" w:hAnsi="Calibri"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индивидуальных предпринимателей.</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sz w:val="28"/>
          <w:szCs w:val="28"/>
        </w:rPr>
        <w:t>2.7. Перечень оснований для отказа в приеме документов, необходимых для предоставления муниципальной услуги</w:t>
      </w:r>
      <w:r w:rsidRPr="00A435C5">
        <w:rPr>
          <w:rFonts w:ascii="Calibri" w:eastAsia="Calibri" w:hAnsi="Calibri" w:cs="Times New Roman"/>
          <w:bCs/>
          <w:sz w:val="28"/>
          <w:szCs w:val="28"/>
        </w:rPr>
        <w:t xml:space="preserve">, </w:t>
      </w:r>
      <w:r w:rsidRPr="00A435C5">
        <w:rPr>
          <w:rFonts w:ascii="Times New Roman" w:eastAsia="Calibri" w:hAnsi="Times New Roman" w:cs="Times New Roman"/>
          <w:bCs/>
          <w:sz w:val="28"/>
          <w:szCs w:val="28"/>
        </w:rPr>
        <w:t xml:space="preserve">в том числе представленных в электронной форме: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услуги подано в орган местного самоуправления или организацию, в полномочия которых не входит предоставление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заявление подано лицом, не имеющим полномочий представлять интересы Заявителя.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в) подача заявления о признании садового дома жилым домом или жилого дома садовым домом (далее - заявление), в котором не указаны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(почтовое отправление с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bCs/>
          <w:sz w:val="28"/>
          <w:szCs w:val="28"/>
        </w:rPr>
        <w:t xml:space="preserve">г) </w:t>
      </w:r>
      <w:r w:rsidRPr="00A435C5">
        <w:rPr>
          <w:rFonts w:ascii="Times New Roman" w:eastAsia="Calibri" w:hAnsi="Times New Roman" w:cs="Times New Roman"/>
          <w:sz w:val="28"/>
          <w:szCs w:val="28"/>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11" w:history="1">
        <w:r w:rsidRPr="00A435C5">
          <w:rPr>
            <w:rFonts w:ascii="Times New Roman" w:eastAsia="Calibri" w:hAnsi="Times New Roman" w:cs="Times New Roman"/>
            <w:sz w:val="28"/>
            <w:szCs w:val="28"/>
            <w:lang w:eastAsia="ru-RU"/>
          </w:rPr>
          <w:t>частью 2 статьи 5</w:t>
        </w:r>
      </w:hyperlink>
      <w:r w:rsidRPr="00A435C5">
        <w:rPr>
          <w:rFonts w:ascii="Times New Roman" w:eastAsia="Calibri" w:hAnsi="Times New Roman" w:cs="Times New Roman"/>
          <w:sz w:val="28"/>
          <w:szCs w:val="28"/>
          <w:lang w:eastAsia="ru-RU"/>
        </w:rPr>
        <w:t xml:space="preserve">, </w:t>
      </w:r>
      <w:hyperlink r:id="rId12" w:history="1">
        <w:r w:rsidRPr="00A435C5">
          <w:rPr>
            <w:rFonts w:ascii="Times New Roman" w:eastAsia="Calibri" w:hAnsi="Times New Roman" w:cs="Times New Roman"/>
            <w:sz w:val="28"/>
            <w:szCs w:val="28"/>
            <w:lang w:eastAsia="ru-RU"/>
          </w:rPr>
          <w:t>статьями 7</w:t>
        </w:r>
      </w:hyperlink>
      <w:r w:rsidRPr="00A435C5">
        <w:rPr>
          <w:rFonts w:ascii="Times New Roman" w:eastAsia="Calibri" w:hAnsi="Times New Roman" w:cs="Times New Roman"/>
          <w:sz w:val="28"/>
          <w:szCs w:val="28"/>
          <w:lang w:eastAsia="ru-RU"/>
        </w:rPr>
        <w:t xml:space="preserve">, </w:t>
      </w:r>
      <w:hyperlink r:id="rId13" w:history="1">
        <w:r w:rsidRPr="00A435C5">
          <w:rPr>
            <w:rFonts w:ascii="Times New Roman" w:eastAsia="Calibri" w:hAnsi="Times New Roman" w:cs="Times New Roman"/>
            <w:sz w:val="28"/>
            <w:szCs w:val="28"/>
            <w:lang w:eastAsia="ru-RU"/>
          </w:rPr>
          <w:t>8</w:t>
        </w:r>
      </w:hyperlink>
      <w:r w:rsidRPr="00A435C5">
        <w:rPr>
          <w:rFonts w:ascii="Times New Roman" w:eastAsia="Calibri" w:hAnsi="Times New Roman" w:cs="Times New Roman"/>
          <w:sz w:val="28"/>
          <w:szCs w:val="28"/>
          <w:lang w:eastAsia="ru-RU"/>
        </w:rPr>
        <w:t xml:space="preserve"> и </w:t>
      </w:r>
      <w:hyperlink r:id="rId14" w:history="1">
        <w:r w:rsidRPr="00A435C5">
          <w:rPr>
            <w:rFonts w:ascii="Times New Roman" w:eastAsia="Calibri" w:hAnsi="Times New Roman" w:cs="Times New Roman"/>
            <w:sz w:val="28"/>
            <w:szCs w:val="28"/>
            <w:lang w:eastAsia="ru-RU"/>
          </w:rPr>
          <w:t>10</w:t>
        </w:r>
      </w:hyperlink>
      <w:r w:rsidRPr="00A435C5">
        <w:rPr>
          <w:rFonts w:ascii="Times New Roman" w:eastAsia="Calibri" w:hAnsi="Times New Roman" w:cs="Times New Roman"/>
          <w:sz w:val="28"/>
          <w:szCs w:val="28"/>
          <w:lang w:eastAsia="ru-RU"/>
        </w:rPr>
        <w:t xml:space="preserve">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sidRPr="00EC2FC3">
        <w:rPr>
          <w:rFonts w:ascii="Times New Roman" w:eastAsia="Calibri" w:hAnsi="Times New Roman" w:cs="Times New Roman"/>
          <w:sz w:val="28"/>
          <w:szCs w:val="28"/>
          <w:lang w:eastAsia="ru-RU"/>
        </w:rPr>
        <w:t xml:space="preserve"> </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Технический регламент о безопасности зданий и сооружений</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 xml:space="preserve">, выданное индивидуальным предпринимателем или юридическим лицом, которые являются членами саморегулируемой </w:t>
      </w:r>
      <w:r w:rsidRPr="00A435C5">
        <w:rPr>
          <w:rFonts w:ascii="Times New Roman" w:eastAsia="Calibri" w:hAnsi="Times New Roman" w:cs="Times New Roman"/>
          <w:sz w:val="28"/>
          <w:szCs w:val="28"/>
          <w:lang w:eastAsia="ru-RU"/>
        </w:rPr>
        <w:lastRenderedPageBreak/>
        <w:t xml:space="preserve">организации в области инженерных изысканий (в случае признания садового дома жилым домом);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д) поступление в </w:t>
      </w:r>
      <w:r w:rsidR="00EC2FC3">
        <w:rPr>
          <w:rFonts w:ascii="Times New Roman" w:eastAsia="Calibri" w:hAnsi="Times New Roman" w:cs="Times New Roman"/>
          <w:sz w:val="28"/>
          <w:szCs w:val="28"/>
          <w:lang w:eastAsia="ru-RU"/>
        </w:rPr>
        <w:t>Администрацию</w:t>
      </w:r>
      <w:r w:rsidRPr="00A435C5">
        <w:rPr>
          <w:rFonts w:ascii="Times New Roman" w:eastAsia="Calibri" w:hAnsi="Times New Roman" w:cs="Times New Roman"/>
          <w:sz w:val="28"/>
          <w:szCs w:val="28"/>
          <w:lang w:eastAsia="ru-RU"/>
        </w:rPr>
        <w:t xml:space="preserve">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е) поступление в </w:t>
      </w:r>
      <w:r w:rsidR="00EC2FC3">
        <w:rPr>
          <w:rFonts w:ascii="Times New Roman" w:eastAsia="Calibri" w:hAnsi="Times New Roman" w:cs="Times New Roman"/>
          <w:sz w:val="28"/>
          <w:szCs w:val="28"/>
          <w:lang w:eastAsia="ru-RU"/>
        </w:rPr>
        <w:t xml:space="preserve">Администрацию </w:t>
      </w:r>
      <w:r w:rsidRPr="00A435C5">
        <w:rPr>
          <w:rFonts w:ascii="Times New Roman" w:eastAsia="Calibri" w:hAnsi="Times New Roman" w:cs="Times New Roman"/>
          <w:sz w:val="28"/>
          <w:szCs w:val="28"/>
          <w:lang w:eastAsia="ru-RU"/>
        </w:rPr>
        <w:t>уведомления об отсутствии в Едином государственном реестре недвижимости сведений о зарегистрированных правах на садовый дом или жилой дом, есл</w:t>
      </w:r>
      <w:r w:rsidR="00EC2FC3">
        <w:rPr>
          <w:rFonts w:ascii="Times New Roman" w:eastAsia="Calibri" w:hAnsi="Times New Roman" w:cs="Times New Roman"/>
          <w:sz w:val="28"/>
          <w:szCs w:val="28"/>
          <w:lang w:eastAsia="ru-RU"/>
        </w:rPr>
        <w:t>и правоустанавливающий документ</w:t>
      </w:r>
      <w:r w:rsidRPr="00A435C5">
        <w:rPr>
          <w:rFonts w:ascii="Times New Roman" w:eastAsia="Calibri" w:hAnsi="Times New Roman" w:cs="Times New Roman"/>
          <w:sz w:val="28"/>
          <w:szCs w:val="28"/>
          <w:lang w:eastAsia="ru-RU"/>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w:t>
      </w:r>
      <w:r w:rsidR="00EC2FC3">
        <w:rPr>
          <w:rFonts w:ascii="Times New Roman" w:eastAsia="Calibri" w:hAnsi="Times New Roman" w:cs="Times New Roman"/>
          <w:sz w:val="28"/>
          <w:szCs w:val="28"/>
          <w:lang w:eastAsia="ru-RU"/>
        </w:rPr>
        <w:t>ственного реестра недвижимости),</w:t>
      </w:r>
      <w:r w:rsidRPr="00A435C5">
        <w:rPr>
          <w:rFonts w:ascii="Times New Roman" w:eastAsia="Calibri" w:hAnsi="Times New Roman" w:cs="Times New Roman"/>
          <w:sz w:val="28"/>
          <w:szCs w:val="28"/>
          <w:lang w:eastAsia="ru-RU"/>
        </w:rPr>
        <w:t xml:space="preserve"> содержащая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вышеуказанный правоустанавливающий документ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ж)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третьих лиц;</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з)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и)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к)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2.7.1 Решение об отказе в приеме документов направляется заявителю способом, определенным заявителем в заявлении о признании садового дома жилым домом или жилого дома садовым домом, не позднее рабочего дня, следующего за днем получения заявления, либо выдается в день личного обращения за получением указанного решения в многофункциональный центр или Администрацию.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2.7.2 Отказ в приеме документов не препятствует повторному обращению заявителя в Администрацию за получением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2.8. Размер платы, взимаемой с заявителя при предоставлении муниципальной услуги, и способы ее взимания.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Муниципальная услуга предоставляется бесплатно.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2.9 Услуги, необходимые и обязательные для предоставления муниципальной услуги, отсутствуют.</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2.10. Максимальный срок ожидания в очереди при подаче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Максимальный срок ожидания в очереди при подаче заявления о предоставлении муниципальной услуги не должен превышать 15 минут. Прием заявлений ведется в порядке живой очереди.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2.11. Срок регистрации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Срок регистрации заявления о предоставлении муниципальной услуги не должен превышать 15 минут.</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 Помещение, в котором предоставляется муниципальная услуга, должно быть оборудовано отдельными входами для свободного доступа заявителей в помещение.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2.12.2. Прием заявителей осуществляется в специально выделенных для этих целей помещениях.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2.12.3. Помещение, в котором предоставляется муниципальная услуга, должно соответствовать установленным санитарно-эпидемиологическим правилам и нормативам.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2.12.4. Помещение, в котором предоставляется муниципальная услуга, оборудуется средствами противопожарной защиты.</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2.12.5. Места информирования, предназначенные для ознакомления граждан с информационными материалами, оборудуются информационными стендами, стульями и столами для возможности оформления документов.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2.12.6. Места ожидания должны соответствовать комфортным условиям для заявителей и оптимальным условиям работы специалистов.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2.12.7. Места для заполнения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2.12.8.</w:t>
      </w:r>
      <w:r w:rsidRPr="00A435C5">
        <w:rPr>
          <w:rFonts w:ascii="Calibri" w:eastAsia="Calibri" w:hAnsi="Calibri" w:cs="Times New Roman"/>
        </w:rPr>
        <w:t> </w:t>
      </w:r>
      <w:r w:rsidRPr="00A435C5">
        <w:rPr>
          <w:rFonts w:ascii="Times New Roman" w:eastAsia="Calibri" w:hAnsi="Times New Roman" w:cs="Times New Roman"/>
          <w:sz w:val="28"/>
          <w:szCs w:val="28"/>
        </w:rPr>
        <w:t>Каждое рабочее место специалиста должно быть оборудовано телефоном, персональным компьютером с возможностью доступа к информационным базам данных, печатающим устройством.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2.12.9. При организации рабочих мест должна быть предусмотрена возможность свободного входа и выхода из помещения при необходимости.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2.12.10. Для обслуживания людей с ограниченными возможностями помещения оборудуются пандусами, специальными ограждениями и перилами, </w:t>
      </w:r>
      <w:r w:rsidRPr="00A435C5">
        <w:rPr>
          <w:rFonts w:ascii="Times New Roman" w:eastAsia="Calibri" w:hAnsi="Times New Roman" w:cs="Times New Roman"/>
          <w:sz w:val="28"/>
          <w:szCs w:val="28"/>
        </w:rPr>
        <w:lastRenderedPageBreak/>
        <w:t xml:space="preserve">обеспечивающими беспрепятственное передвижение и разворот инвалидных колясок.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2.12.11. Органы местного самоуправления обеспечивают инвалидам: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возможность самостоятельного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w:t>
      </w:r>
      <w:r w:rsidRPr="00A435C5">
        <w:rPr>
          <w:rFonts w:ascii="Times New Roman" w:eastAsia="Calibri" w:hAnsi="Times New Roman" w:cs="Times New Roman"/>
          <w:color w:val="FF0000"/>
          <w:sz w:val="28"/>
          <w:szCs w:val="28"/>
        </w:rPr>
        <w:t xml:space="preserve"> </w:t>
      </w:r>
      <w:r w:rsidRPr="00A435C5">
        <w:rPr>
          <w:rFonts w:ascii="Times New Roman" w:eastAsia="Calibri" w:hAnsi="Times New Roman" w:cs="Times New Roman"/>
          <w:sz w:val="28"/>
          <w:szCs w:val="28"/>
        </w:rPr>
        <w:t>инвалидов к объектам (зданиям, помещениям), в которых предоставляется услуга, и к услугам с учетом ограничений их жизнедеятельности;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сурдопереводчика и тифлосурдопереводчика;</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собаки-проводника на объекты (здания, помещения), в которых предоставляются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оказание помощи в преодолении барьеров, мешающих получению ими услуг наравне с другими лицами.</w:t>
      </w:r>
    </w:p>
    <w:p w:rsidR="00A435C5" w:rsidRPr="00A435C5" w:rsidRDefault="00A435C5" w:rsidP="00A435C5">
      <w:pPr>
        <w:widowControl w:val="0"/>
        <w:tabs>
          <w:tab w:val="left" w:pos="12"/>
          <w:tab w:val="left" w:pos="1019"/>
        </w:tabs>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2.13. Показатели доступности и качества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2.13.1. Показателями доступности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наличие полной и понятной информации о порядке, сроках и ходе предоставления </w:t>
      </w:r>
      <w:r w:rsidR="009722FC">
        <w:rPr>
          <w:rFonts w:ascii="Times New Roman" w:eastAsia="Calibri" w:hAnsi="Times New Roman" w:cs="Times New Roman"/>
          <w:bCs/>
          <w:sz w:val="28"/>
          <w:szCs w:val="28"/>
        </w:rPr>
        <w:t>муниципальной</w:t>
      </w:r>
      <w:r w:rsidRPr="00A435C5">
        <w:rPr>
          <w:rFonts w:ascii="Times New Roman" w:eastAsia="Calibri" w:hAnsi="Times New Roman" w:cs="Times New Roman"/>
          <w:bCs/>
          <w:sz w:val="28"/>
          <w:szCs w:val="28"/>
        </w:rPr>
        <w:t xml:space="preserve"> услуги в информационно-телекоммуникационных сетях общего пользования (в том числе в сети Интернет), средствах массовой информации;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возможность получения заявителем уведомлений о предоставлении муниципальной услуги с помощью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регионального портала;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2.13.2. Показателями качества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минимально возможное количество взаимодействий гражданина с должностными лицами, участвующими в предоставлении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отсутствие обоснованных жалоб на действия (бездействие) сотрудников и их некорректное (невнимательное) отношение к заявителям;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г) отсутствие нарушений установленных сроков в процессе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 отсутствие заявлений об оспаривании решений, действий (бездействия) </w:t>
      </w:r>
      <w:r w:rsidR="00624994">
        <w:rPr>
          <w:rFonts w:ascii="Times New Roman" w:eastAsia="Calibri" w:hAnsi="Times New Roman" w:cs="Times New Roman"/>
          <w:bCs/>
          <w:sz w:val="28"/>
          <w:szCs w:val="28"/>
        </w:rPr>
        <w:t>Администрации</w:t>
      </w:r>
      <w:r w:rsidRPr="00A435C5">
        <w:rPr>
          <w:rFonts w:ascii="Times New Roman" w:eastAsia="Calibri" w:hAnsi="Times New Roman" w:cs="Times New Roman"/>
          <w:bCs/>
          <w:sz w:val="28"/>
          <w:szCs w:val="28"/>
        </w:rPr>
        <w:t>,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2.14. Особенности предоставления муниципальных услуг в </w:t>
      </w:r>
      <w:r w:rsidRPr="00A435C5">
        <w:rPr>
          <w:rFonts w:ascii="Times New Roman" w:eastAsia="Calibri" w:hAnsi="Times New Roman" w:cs="Times New Roman"/>
          <w:sz w:val="28"/>
          <w:szCs w:val="28"/>
        </w:rPr>
        <w:t>СОГБУ МФЦ</w:t>
      </w:r>
      <w:r w:rsidRPr="00A435C5">
        <w:rPr>
          <w:rFonts w:ascii="Times New Roman" w:eastAsia="Calibri" w:hAnsi="Times New Roman" w:cs="Times New Roman"/>
          <w:bCs/>
          <w:sz w:val="28"/>
          <w:szCs w:val="28"/>
        </w:rPr>
        <w:t xml:space="preserve"> и особенности предоставления муниципальных услуг в электронной форме.</w:t>
      </w:r>
    </w:p>
    <w:p w:rsidR="00A435C5" w:rsidRPr="00A435C5" w:rsidRDefault="00D040A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2.14.1. З</w:t>
      </w:r>
      <w:r w:rsidR="00A435C5" w:rsidRPr="00A435C5">
        <w:rPr>
          <w:rFonts w:ascii="Times New Roman" w:eastAsia="Calibri" w:hAnsi="Times New Roman" w:cs="Times New Roman"/>
          <w:sz w:val="28"/>
          <w:szCs w:val="28"/>
        </w:rPr>
        <w:t>аявлени</w:t>
      </w:r>
      <w:r>
        <w:rPr>
          <w:rFonts w:ascii="Times New Roman" w:eastAsia="Calibri" w:hAnsi="Times New Roman" w:cs="Times New Roman"/>
          <w:sz w:val="28"/>
          <w:szCs w:val="28"/>
        </w:rPr>
        <w:t>я</w:t>
      </w:r>
      <w:r w:rsidR="00A435C5" w:rsidRPr="00A435C5">
        <w:rPr>
          <w:rFonts w:ascii="Times New Roman" w:eastAsia="Calibri" w:hAnsi="Times New Roman" w:cs="Times New Roman"/>
          <w:sz w:val="28"/>
          <w:szCs w:val="28"/>
        </w:rPr>
        <w:t xml:space="preserve"> и обращения могут быть направлены в форме электронных документов с использованием информационно-телекоммуникационных сетей общего пользования, в том числе информационно-телекоммуникационной сети Интернет.</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2.14.2. Заявления и обращения, поступившие в Администрацию в форме электронного документа, подлежат рассмотрению в порядке, установленном настоящим Административным регламентом для письменных обращений. В обращении заявитель в обязательном порядке указывает свои фамилию, имя, отчество (последнее – при наличии) – для граждан или наименование юридического лица (организации) – для юридических лиц и иных организаций,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2.14.3</w:t>
      </w:r>
      <w:r w:rsidR="00E62074">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Многофункциональный центр осуществляет:</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информирование заявителей о порядке предоставления муниципальной услуги в многофункциональном центре, по иным вопросам, связанным с предоставлением </w:t>
      </w:r>
      <w:r w:rsidR="00F536DF">
        <w:rPr>
          <w:rFonts w:ascii="Times New Roman" w:eastAsia="Calibri" w:hAnsi="Times New Roman" w:cs="Times New Roman"/>
          <w:sz w:val="28"/>
          <w:szCs w:val="28"/>
        </w:rPr>
        <w:t xml:space="preserve">муниципальной </w:t>
      </w:r>
      <w:r w:rsidR="00A435C5" w:rsidRPr="00A435C5">
        <w:rPr>
          <w:rFonts w:ascii="Times New Roman" w:eastAsia="Calibri" w:hAnsi="Times New Roman" w:cs="Times New Roman"/>
          <w:sz w:val="28"/>
          <w:szCs w:val="28"/>
        </w:rPr>
        <w:t>услуги, а также консультирование заявителей о порядке предоставления муниципальной услуги в многофункциональном центре;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A435C5" w:rsidRPr="00A435C5" w:rsidRDefault="00072356"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иные процедуры и действия, предусмотренные Федеральным законом № 210-ФЗ.</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435C5" w:rsidRPr="00A435C5" w:rsidRDefault="00624994" w:rsidP="00A435C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2.14.3.4</w:t>
      </w:r>
      <w:r w:rsidR="00E62074">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 xml:space="preserve"> Информирование заявителя многофункциональными центрами осуществляется следующими способами: </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б) при обращении заявителя в многофункциональный центр лично, по телефону, посредством почтовых отправлений, либо по электронной почте.</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личном обращении 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осуществляет не более 10 минут; </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в форме электронного документа, и в письменной форме по почтовому адресу, указанному в обращении, поступившем в многофункциональный центр</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в письменной форме.</w:t>
      </w:r>
    </w:p>
    <w:p w:rsidR="00E62074" w:rsidRDefault="00E62074"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2.14.3.5.</w:t>
      </w:r>
      <w:r w:rsidR="00A435C5" w:rsidRPr="00A435C5">
        <w:rPr>
          <w:rFonts w:ascii="Times New Roman" w:eastAsia="Calibri" w:hAnsi="Times New Roman" w:cs="Times New Roman"/>
          <w:sz w:val="28"/>
          <w:szCs w:val="28"/>
        </w:rPr>
        <w:t xml:space="preserve"> При наличии в </w:t>
      </w:r>
      <w:r w:rsidR="00A435C5" w:rsidRPr="00A435C5">
        <w:rPr>
          <w:rFonts w:ascii="Times New Roman" w:eastAsia="Calibri" w:hAnsi="Times New Roman" w:cs="Times New Roman"/>
          <w:bCs/>
          <w:sz w:val="28"/>
          <w:szCs w:val="28"/>
        </w:rPr>
        <w:t>заявлении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A435C5" w:rsidRPr="00A435C5" w:rsidDel="006864D0">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для последующей выдачи заявителю (представителю) способом, согласно заключенным соглашениям о взаимодействии заключенным между Администрацией и много</w:t>
      </w:r>
      <w:r>
        <w:rPr>
          <w:rFonts w:ascii="Times New Roman" w:eastAsia="Calibri" w:hAnsi="Times New Roman" w:cs="Times New Roman"/>
          <w:sz w:val="28"/>
          <w:szCs w:val="28"/>
        </w:rPr>
        <w:t>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w:t>
      </w:r>
      <w:r w:rsidR="00E62074">
        <w:rPr>
          <w:rFonts w:ascii="Times New Roman" w:eastAsia="Calibri" w:hAnsi="Times New Roman" w:cs="Times New Roman"/>
          <w:sz w:val="28"/>
          <w:szCs w:val="28"/>
        </w:rPr>
        <w:t>4.3.6.</w:t>
      </w:r>
      <w:r w:rsidRPr="00A435C5">
        <w:rPr>
          <w:rFonts w:ascii="Times New Roman" w:eastAsia="Calibri" w:hAnsi="Times New Roman" w:cs="Times New Roman"/>
          <w:sz w:val="28"/>
          <w:szCs w:val="28"/>
        </w:rPr>
        <w:t xml:space="preserve">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осуществляет следующие действия: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проверяет полномочия представителя заявителя (в случае обращения представителя заявителя);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определяет статус исполнения </w:t>
      </w:r>
      <w:r w:rsidR="00A435C5" w:rsidRPr="00A435C5">
        <w:rPr>
          <w:rFonts w:ascii="Times New Roman" w:eastAsia="Calibri" w:hAnsi="Times New Roman" w:cs="Times New Roman"/>
          <w:bCs/>
          <w:sz w:val="28"/>
          <w:szCs w:val="28"/>
        </w:rPr>
        <w:t>заявления о предоставлении муниципальной услуги</w:t>
      </w:r>
      <w:r w:rsidR="00A435C5" w:rsidRPr="00A435C5">
        <w:rPr>
          <w:rFonts w:ascii="Times New Roman" w:eastAsia="Calibri" w:hAnsi="Times New Roman" w:cs="Times New Roman"/>
          <w:sz w:val="28"/>
          <w:szCs w:val="28"/>
        </w:rPr>
        <w:t xml:space="preserve"> в </w:t>
      </w:r>
      <w:r w:rsidR="00E62074">
        <w:rPr>
          <w:rFonts w:ascii="Times New Roman" w:eastAsia="Calibri" w:hAnsi="Times New Roman" w:cs="Times New Roman"/>
          <w:sz w:val="28"/>
          <w:szCs w:val="28"/>
        </w:rPr>
        <w:t>Государственной информационной системе</w:t>
      </w:r>
      <w:r w:rsidR="00A435C5" w:rsidRPr="00A435C5">
        <w:rPr>
          <w:rFonts w:ascii="Times New Roman" w:eastAsia="Calibri" w:hAnsi="Times New Roman" w:cs="Times New Roman"/>
          <w:sz w:val="28"/>
          <w:szCs w:val="28"/>
        </w:rPr>
        <w:t>;</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выдает документы заявителю, при необходимости запрашивает у заявителя подписи за каждый выданный документ;</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2.15</w:t>
      </w:r>
      <w:r w:rsidR="00E62074">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При предоставлении муниципальной услуги запрещается требовать от заявителя:</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 xml:space="preserve">редставления документов и информации, которые в соответствии с нормативными правовыми актами Российской Федерации и </w:t>
      </w:r>
      <w:r w:rsidR="00A435C5" w:rsidRPr="00A435C5">
        <w:rPr>
          <w:rFonts w:ascii="Times New Roman" w:eastAsia="Calibri" w:hAnsi="Times New Roman" w:cs="Times New Roman"/>
          <w:bCs/>
          <w:iCs/>
          <w:sz w:val="28"/>
          <w:szCs w:val="28"/>
        </w:rPr>
        <w:t>Смоленской области</w:t>
      </w:r>
      <w:r w:rsidR="00A435C5" w:rsidRPr="00A435C5">
        <w:rPr>
          <w:rFonts w:ascii="Times New Roman" w:eastAsia="Calibri" w:hAnsi="Times New Roman" w:cs="Times New Roman"/>
          <w:bCs/>
          <w:sz w:val="28"/>
          <w:szCs w:val="28"/>
        </w:rPr>
        <w:t xml:space="preserve">, муниципальными правовыми актами </w:t>
      </w:r>
      <w:r w:rsidR="00D15F01" w:rsidRPr="00D15F01">
        <w:rPr>
          <w:rFonts w:ascii="Times New Roman" w:eastAsia="Calibri" w:hAnsi="Times New Roman" w:cs="Times New Roman"/>
          <w:bCs/>
          <w:iCs/>
          <w:sz w:val="28"/>
          <w:szCs w:val="28"/>
        </w:rPr>
        <w:t>Зимницкого сельского поселения Сафоновского района Смоленской области</w:t>
      </w:r>
      <w:r w:rsidR="00A435C5" w:rsidRPr="00A435C5">
        <w:rPr>
          <w:rFonts w:ascii="Times New Roman" w:eastAsia="Calibri" w:hAnsi="Times New Roman" w:cs="Times New Roman"/>
          <w:bCs/>
          <w:iCs/>
          <w:sz w:val="28"/>
          <w:szCs w:val="28"/>
        </w:rPr>
        <w:t xml:space="preserve"> </w:t>
      </w:r>
      <w:r w:rsidR="00A435C5" w:rsidRPr="00A435C5">
        <w:rPr>
          <w:rFonts w:ascii="Times New Roman" w:eastAsia="Calibri" w:hAnsi="Times New Roman" w:cs="Times New Roman"/>
          <w:bCs/>
          <w:sz w:val="28"/>
          <w:szCs w:val="28"/>
        </w:rPr>
        <w:t xml:space="preserve">находятся в распоряжении органов, предоставляющих муниципальную услугу, органов местного самоуправления и организаций, участвующих в предоставлении муниципальных услуг, за исключением документов, указанных в части 6 статьи 7 </w:t>
      </w:r>
      <w:r>
        <w:rPr>
          <w:rFonts w:ascii="Times New Roman" w:eastAsia="Calibri" w:hAnsi="Times New Roman" w:cs="Times New Roman"/>
          <w:bCs/>
          <w:sz w:val="28"/>
          <w:szCs w:val="28"/>
        </w:rPr>
        <w:t>Федерального</w:t>
      </w:r>
      <w:r w:rsidR="00A435C5" w:rsidRPr="00A435C5">
        <w:rPr>
          <w:rFonts w:ascii="Times New Roman" w:eastAsia="Calibri" w:hAnsi="Times New Roman" w:cs="Times New Roman"/>
          <w:bCs/>
          <w:sz w:val="28"/>
          <w:szCs w:val="28"/>
        </w:rPr>
        <w:t xml:space="preserve"> закон</w:t>
      </w:r>
      <w:r>
        <w:rPr>
          <w:rFonts w:ascii="Times New Roman" w:eastAsia="Calibri" w:hAnsi="Times New Roman" w:cs="Times New Roman"/>
          <w:bCs/>
          <w:sz w:val="28"/>
          <w:szCs w:val="28"/>
        </w:rPr>
        <w:t>а</w:t>
      </w:r>
      <w:r w:rsidR="00A435C5" w:rsidRPr="00A435C5">
        <w:rPr>
          <w:rFonts w:ascii="Times New Roman" w:eastAsia="Calibri" w:hAnsi="Times New Roman" w:cs="Times New Roman"/>
          <w:bCs/>
          <w:sz w:val="28"/>
          <w:szCs w:val="28"/>
        </w:rPr>
        <w:t xml:space="preserve"> № 210-ФЗ;</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выявление документально подтвержденного факта (признаков) ошибочного или противоправного действия (бездействия) специалиста</w:t>
      </w:r>
      <w:r w:rsidR="00D15F01">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Администрации, служащего, работника многофункционального центра, работника организации, предусмотренной частью 1.1 статьи 16 Федерального закона № 210-ФЗ, при </w:t>
      </w:r>
      <w:r w:rsidR="00A435C5" w:rsidRPr="00A435C5">
        <w:rPr>
          <w:rFonts w:ascii="Times New Roman" w:eastAsia="Calibri" w:hAnsi="Times New Roman" w:cs="Times New Roman"/>
          <w:bCs/>
          <w:sz w:val="28"/>
          <w:szCs w:val="28"/>
        </w:rPr>
        <w:lastRenderedPageBreak/>
        <w:t>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435C5" w:rsidRPr="00A435C5" w:rsidRDefault="00A435C5" w:rsidP="00A435C5">
      <w:pPr>
        <w:autoSpaceDE w:val="0"/>
        <w:autoSpaceDN w:val="0"/>
        <w:adjustRightInd w:val="0"/>
        <w:spacing w:after="0" w:line="240" w:lineRule="auto"/>
        <w:jc w:val="both"/>
        <w:rPr>
          <w:rFonts w:ascii="Times New Roman" w:eastAsia="Calibri" w:hAnsi="Times New Roman" w:cs="Times New Roman"/>
          <w:bCs/>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435C5" w:rsidRPr="00A435C5" w:rsidRDefault="00A435C5" w:rsidP="00A435C5">
      <w:pPr>
        <w:widowControl w:val="0"/>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position w:val="1"/>
          <w:sz w:val="28"/>
          <w:szCs w:val="28"/>
        </w:rPr>
      </w:pPr>
      <w:r w:rsidRPr="00A435C5">
        <w:rPr>
          <w:rFonts w:ascii="Times New Roman" w:eastAsia="Calibri" w:hAnsi="Times New Roman" w:cs="Times New Roman"/>
          <w:sz w:val="28"/>
          <w:szCs w:val="28"/>
        </w:rPr>
        <w:t>3.1. Предоставление муниципальной услуги включает в себя следующие административные процедуры:</w:t>
      </w:r>
      <w:r w:rsidRPr="00A435C5">
        <w:rPr>
          <w:rFonts w:ascii="Times New Roman" w:eastAsia="Calibri" w:hAnsi="Times New Roman" w:cs="Times New Roman"/>
          <w:position w:val="1"/>
          <w:sz w:val="28"/>
          <w:szCs w:val="28"/>
        </w:rPr>
        <w:t xml:space="preserve"> </w:t>
      </w:r>
    </w:p>
    <w:p w:rsidR="00A435C5" w:rsidRPr="00A435C5" w:rsidRDefault="00A435C5" w:rsidP="00072356">
      <w:pPr>
        <w:widowControl w:val="0"/>
        <w:tabs>
          <w:tab w:val="left" w:pos="567"/>
        </w:tabs>
        <w:spacing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w:t>
      </w:r>
      <w:r w:rsidRPr="00A435C5">
        <w:rPr>
          <w:rFonts w:ascii="Times New Roman" w:eastAsia="Calibri" w:hAnsi="Times New Roman" w:cs="Times New Roman"/>
          <w:sz w:val="28"/>
          <w:szCs w:val="28"/>
        </w:rPr>
        <w:t xml:space="preserve">прием, проверка документов и регистрация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F22EBD" w:rsidP="00072356">
      <w:pPr>
        <w:widowControl w:val="0"/>
        <w:tabs>
          <w:tab w:val="left" w:pos="567"/>
        </w:tabs>
        <w:spacing w:line="240" w:lineRule="auto"/>
        <w:ind w:firstLine="709"/>
        <w:contextualSpacing/>
        <w:jc w:val="both"/>
        <w:rPr>
          <w:rFonts w:ascii="Calibri" w:eastAsia="Calibri" w:hAnsi="Calibri" w:cs="Times New Roman"/>
          <w:sz w:val="28"/>
          <w:szCs w:val="28"/>
        </w:rPr>
      </w:pPr>
      <w:r>
        <w:rPr>
          <w:rFonts w:ascii="Times New Roman" w:eastAsia="Calibri" w:hAnsi="Times New Roman" w:cs="Times New Roman"/>
          <w:sz w:val="28"/>
          <w:szCs w:val="28"/>
        </w:rPr>
        <w:t>2</w:t>
      </w:r>
      <w:r w:rsidR="00A435C5" w:rsidRPr="00A435C5">
        <w:rPr>
          <w:rFonts w:ascii="Times New Roman" w:eastAsia="Calibri" w:hAnsi="Times New Roman" w:cs="Times New Roman"/>
          <w:sz w:val="28"/>
          <w:szCs w:val="28"/>
        </w:rPr>
        <w:t>) получение сведений посредством межведомственного инфо</w:t>
      </w:r>
      <w:r>
        <w:rPr>
          <w:rFonts w:ascii="Times New Roman" w:eastAsia="Calibri" w:hAnsi="Times New Roman" w:cs="Times New Roman"/>
          <w:sz w:val="28"/>
          <w:szCs w:val="28"/>
        </w:rPr>
        <w:t xml:space="preserve">рмационного взаимодействия, в том </w:t>
      </w:r>
      <w:r w:rsidR="00A435C5" w:rsidRPr="00A435C5">
        <w:rPr>
          <w:rFonts w:ascii="Times New Roman" w:eastAsia="Calibri" w:hAnsi="Times New Roman" w:cs="Times New Roman"/>
          <w:sz w:val="28"/>
          <w:szCs w:val="28"/>
        </w:rPr>
        <w:t>ч</w:t>
      </w:r>
      <w:r>
        <w:rPr>
          <w:rFonts w:ascii="Times New Roman" w:eastAsia="Calibri" w:hAnsi="Times New Roman" w:cs="Times New Roman"/>
          <w:sz w:val="28"/>
          <w:szCs w:val="28"/>
        </w:rPr>
        <w:t>исле</w:t>
      </w:r>
      <w:r w:rsidR="00A435C5" w:rsidRPr="00A435C5">
        <w:rPr>
          <w:rFonts w:ascii="Times New Roman" w:eastAsia="Calibri" w:hAnsi="Times New Roman" w:cs="Times New Roman"/>
          <w:sz w:val="28"/>
          <w:szCs w:val="28"/>
        </w:rPr>
        <w:t xml:space="preserve">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A435C5" w:rsidRPr="00A435C5">
        <w:rPr>
          <w:rFonts w:ascii="Times New Roman" w:eastAsia="Calibri" w:hAnsi="Times New Roman" w:cs="Times New Roman"/>
          <w:color w:val="000000"/>
          <w:sz w:val="28"/>
          <w:szCs w:val="28"/>
        </w:rPr>
        <w:t>) рассмотрение заявления и оформление результата предоставления муниципальной услуги;</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A435C5" w:rsidRPr="00A435C5">
        <w:rPr>
          <w:rFonts w:ascii="Times New Roman" w:eastAsia="Calibri" w:hAnsi="Times New Roman" w:cs="Times New Roman"/>
          <w:color w:val="000000"/>
          <w:sz w:val="28"/>
          <w:szCs w:val="28"/>
        </w:rPr>
        <w:t>) выдача результата предоставления муниципальной услуги заявителю (решения).</w:t>
      </w:r>
    </w:p>
    <w:p w:rsidR="00A435C5" w:rsidRPr="00A435C5" w:rsidRDefault="00A435C5" w:rsidP="00072356">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3.2. При предоставлении муниципальной услуги в электронной форме заявителю обеспечиваются:</w:t>
      </w:r>
    </w:p>
    <w:p w:rsidR="00A435C5" w:rsidRPr="00A435C5" w:rsidRDefault="00A435C5" w:rsidP="0007235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о порядке и сроках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и регистрация </w:t>
      </w:r>
      <w:r w:rsidR="00F22EBD">
        <w:rPr>
          <w:rFonts w:ascii="Times New Roman" w:eastAsia="Calibri" w:hAnsi="Times New Roman" w:cs="Times New Roman"/>
          <w:sz w:val="28"/>
          <w:szCs w:val="28"/>
        </w:rPr>
        <w:t>должностным лицом Администрации</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bCs/>
          <w:sz w:val="28"/>
          <w:szCs w:val="28"/>
        </w:rPr>
        <w:t>заявления и иных документов, необходимых для предоставления муниципальной услуги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результата предоставления муниципальной  услуги;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сведений о ходе рассмотрения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осуществление оценки качества предоставления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досудебное (внесудебное) обжалование решений и действий (бездействия) </w:t>
      </w:r>
      <w:r w:rsidR="00137A25">
        <w:rPr>
          <w:rFonts w:ascii="Times New Roman" w:eastAsia="Calibri" w:hAnsi="Times New Roman" w:cs="Times New Roman"/>
          <w:sz w:val="28"/>
          <w:szCs w:val="28"/>
        </w:rPr>
        <w:t xml:space="preserve">Администрации, </w:t>
      </w:r>
      <w:r w:rsidRPr="00A435C5">
        <w:rPr>
          <w:rFonts w:ascii="Times New Roman" w:eastAsia="Calibri" w:hAnsi="Times New Roman" w:cs="Times New Roman"/>
          <w:sz w:val="28"/>
          <w:szCs w:val="28"/>
        </w:rPr>
        <w:t xml:space="preserve">либо действия (бездействие) должностных лиц </w:t>
      </w:r>
      <w:r w:rsidR="00137A25">
        <w:rPr>
          <w:rFonts w:ascii="Times New Roman" w:eastAsia="Calibri" w:hAnsi="Times New Roman" w:cs="Times New Roman"/>
          <w:sz w:val="28"/>
          <w:szCs w:val="28"/>
        </w:rPr>
        <w:t>Администрации, предоставляющих муниципальную</w:t>
      </w:r>
      <w:r w:rsidRPr="00A435C5">
        <w:rPr>
          <w:rFonts w:ascii="Times New Roman" w:eastAsia="Calibri" w:hAnsi="Times New Roman" w:cs="Times New Roman"/>
          <w:sz w:val="28"/>
          <w:szCs w:val="28"/>
        </w:rPr>
        <w:t xml:space="preserve"> услугу, либо муниципального служащего.</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3.2.1 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осуществляется посредством заполнения электронной формы </w:t>
      </w:r>
      <w:r w:rsidRPr="00A435C5">
        <w:rPr>
          <w:rFonts w:ascii="Times New Roman" w:eastAsia="Calibri" w:hAnsi="Times New Roman" w:cs="Times New Roman"/>
          <w:bCs/>
          <w:sz w:val="28"/>
          <w:szCs w:val="28"/>
        </w:rPr>
        <w:t>заявления</w:t>
      </w:r>
      <w:r w:rsidR="00137A25">
        <w:rPr>
          <w:rFonts w:ascii="Times New Roman" w:eastAsia="Calibri" w:hAnsi="Times New Roman" w:cs="Times New Roman"/>
          <w:sz w:val="28"/>
          <w:szCs w:val="28"/>
        </w:rPr>
        <w:t xml:space="preserve"> на ЕПГУ </w:t>
      </w:r>
      <w:r w:rsidRPr="00A435C5">
        <w:rPr>
          <w:rFonts w:ascii="Times New Roman" w:eastAsia="Calibri" w:hAnsi="Times New Roman" w:cs="Times New Roman"/>
          <w:sz w:val="28"/>
          <w:szCs w:val="28"/>
        </w:rPr>
        <w:t xml:space="preserve">без необходимости дополнительной подачи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какой-либо иной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Форматно-логическая проверка сформированного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 xml:space="preserve">осуществляется после заполнения заявителем каждого из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При выявлении некорректно заполненного поля электронной формы </w:t>
      </w:r>
      <w:r w:rsidRPr="00A435C5">
        <w:rPr>
          <w:rFonts w:ascii="Times New Roman" w:eastAsia="Calibri" w:hAnsi="Times New Roman" w:cs="Times New Roman"/>
          <w:bCs/>
          <w:sz w:val="28"/>
          <w:szCs w:val="28"/>
        </w:rPr>
        <w:t>заявления</w:t>
      </w:r>
      <w:r w:rsidRPr="00A435C5" w:rsidDel="0050003A">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заявитель </w:t>
      </w:r>
      <w:r w:rsidRPr="00A435C5">
        <w:rPr>
          <w:rFonts w:ascii="Times New Roman" w:eastAsia="Calibri" w:hAnsi="Times New Roman" w:cs="Times New Roman"/>
          <w:sz w:val="28"/>
          <w:szCs w:val="28"/>
        </w:rPr>
        <w:lastRenderedPageBreak/>
        <w:t xml:space="preserve">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формировании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заявителю обеспечивается: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возможность копирования и сохранения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и иных документов, указанных в Административном регламенте, необходимых для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б) возможность печати на бумажном носителе копии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сохранение ранее введенных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г) заполнение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до начала ввода сведений заявителем с использованием сведений, размещенных в ЕСИА, и сведений, опубликованных на ЕПГУ,</w:t>
      </w:r>
      <w:r w:rsidR="00137A2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t>в части, касающейся сведений, отсутствующих в ЕСИА;</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возможность вернуться на любой из этапов заполнения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без потери ранее введенной информации;</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возможность доступа заявителя на ЕПГУ, </w:t>
      </w:r>
      <w:r w:rsidR="00137A25">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к ранее поданным им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течение не менее одного года, а также к частично сформированным уведомлениям – в течение не менее 3 месяцев.</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Сформированное и подписанное заявление и иные документы, необходимые для предоставления муниципальной услуги, направляются в </w:t>
      </w:r>
      <w:r w:rsidR="00137A25">
        <w:rPr>
          <w:rFonts w:ascii="Times New Roman" w:eastAsia="Calibri" w:hAnsi="Times New Roman" w:cs="Times New Roman"/>
          <w:sz w:val="28"/>
          <w:szCs w:val="28"/>
        </w:rPr>
        <w:t>Администрацию посредством ЕПГУ</w:t>
      </w:r>
      <w:r w:rsidRPr="00A435C5">
        <w:rPr>
          <w:rFonts w:ascii="Times New Roman" w:eastAsia="Calibri" w:hAnsi="Times New Roman" w:cs="Times New Roman"/>
          <w:sz w:val="28"/>
          <w:szCs w:val="28"/>
        </w:rPr>
        <w:t>.</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 Прием и регистрация документов.</w:t>
      </w:r>
    </w:p>
    <w:p w:rsidR="00A435C5" w:rsidRPr="00A435C5" w:rsidRDefault="00A435C5" w:rsidP="00A435C5">
      <w:pPr>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3.3.1. Основанием для начала исполнения административной процедуры является личное обращение заявителя в Администрацию либо поступление заявления в Администрацию по почте, по информационно-телекоммуникационным сетям общего доступа, </w:t>
      </w:r>
      <w:r w:rsidRPr="00A435C5">
        <w:rPr>
          <w:rFonts w:ascii="Times New Roman" w:eastAsia="Calibri" w:hAnsi="Times New Roman" w:cs="Times New Roman"/>
          <w:sz w:val="28"/>
          <w:szCs w:val="28"/>
        </w:rPr>
        <w:t>на ЕПГУ,</w:t>
      </w:r>
      <w:r w:rsidRPr="00A435C5">
        <w:rPr>
          <w:rFonts w:ascii="Times New Roman" w:eastAsia="Calibri" w:hAnsi="Times New Roman" w:cs="Times New Roman"/>
          <w:color w:val="000000"/>
          <w:sz w:val="28"/>
          <w:szCs w:val="28"/>
        </w:rPr>
        <w:t xml:space="preserve"> по </w:t>
      </w:r>
      <w:r w:rsidRPr="00A435C5">
        <w:rPr>
          <w:rFonts w:ascii="Times New Roman" w:eastAsia="Calibri" w:hAnsi="Times New Roman" w:cs="Times New Roman"/>
          <w:bCs/>
          <w:color w:val="333333"/>
          <w:sz w:val="28"/>
          <w:szCs w:val="28"/>
          <w:shd w:val="clear" w:color="auto" w:fill="FFFFFF"/>
        </w:rPr>
        <w:t>информационно</w:t>
      </w:r>
      <w:r w:rsidRPr="00A435C5">
        <w:rPr>
          <w:rFonts w:ascii="Times New Roman" w:eastAsia="Calibri" w:hAnsi="Times New Roman" w:cs="Times New Roman"/>
          <w:color w:val="333333"/>
          <w:sz w:val="28"/>
          <w:szCs w:val="28"/>
          <w:shd w:val="clear" w:color="auto" w:fill="FFFFFF"/>
        </w:rPr>
        <w:t>-</w:t>
      </w:r>
      <w:r w:rsidRPr="00A435C5">
        <w:rPr>
          <w:rFonts w:ascii="Times New Roman" w:eastAsia="Calibri" w:hAnsi="Times New Roman" w:cs="Times New Roman"/>
          <w:bCs/>
          <w:color w:val="333333"/>
          <w:sz w:val="28"/>
          <w:szCs w:val="28"/>
          <w:shd w:val="clear" w:color="auto" w:fill="FFFFFF"/>
        </w:rPr>
        <w:t>телекоммуникационной</w:t>
      </w:r>
      <w:r w:rsidR="00072356">
        <w:rPr>
          <w:rFonts w:ascii="Times New Roman" w:eastAsia="Calibri" w:hAnsi="Times New Roman" w:cs="Times New Roman"/>
          <w:color w:val="000000"/>
          <w:sz w:val="28"/>
          <w:szCs w:val="28"/>
        </w:rPr>
        <w:t xml:space="preserve"> сети Интернет</w:t>
      </w:r>
      <w:r w:rsidRPr="00A435C5">
        <w:rPr>
          <w:rFonts w:ascii="Times New Roman" w:eastAsia="Calibri" w:hAnsi="Times New Roman" w:cs="Times New Roman"/>
          <w:color w:val="000000"/>
          <w:sz w:val="28"/>
          <w:szCs w:val="28"/>
        </w:rPr>
        <w:t>, включая электронную почту, многофункциональный центр.</w:t>
      </w:r>
      <w:r w:rsidRPr="00A435C5">
        <w:rPr>
          <w:rFonts w:ascii="Times New Roman" w:eastAsia="Calibri" w:hAnsi="Times New Roman" w:cs="Times New Roman"/>
          <w:sz w:val="28"/>
          <w:szCs w:val="28"/>
        </w:rPr>
        <w:t xml:space="preserve"> </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3.3.2. Специалист, в обязанности которого входит принятие документов:</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проверяет наличие всех необходимых документов, в соответствии с перечнем, установленным пунктом </w:t>
      </w:r>
      <w:r w:rsidRPr="00A435C5">
        <w:rPr>
          <w:rFonts w:ascii="Times New Roman" w:eastAsia="Calibri" w:hAnsi="Times New Roman" w:cs="Times New Roman"/>
          <w:sz w:val="28"/>
          <w:szCs w:val="28"/>
        </w:rPr>
        <w:t>2.6.1,</w:t>
      </w:r>
      <w:r w:rsidRPr="00A435C5">
        <w:rPr>
          <w:rFonts w:ascii="Times New Roman" w:eastAsia="Times New Roman" w:hAnsi="Times New Roman" w:cs="Times New Roman"/>
          <w:bCs/>
          <w:sz w:val="28"/>
          <w:szCs w:val="28"/>
        </w:rPr>
        <w:t xml:space="preserve"> 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sz w:val="28"/>
          <w:szCs w:val="28"/>
        </w:rPr>
        <w:t xml:space="preserve">,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1</w:t>
      </w:r>
      <w:r w:rsidRPr="00A435C5">
        <w:rPr>
          <w:rFonts w:ascii="Times New Roman" w:eastAsia="Calibri" w:hAnsi="Times New Roman" w:cs="Times New Roman"/>
          <w:color w:val="000000"/>
          <w:sz w:val="28"/>
          <w:szCs w:val="28"/>
        </w:rPr>
        <w:t xml:space="preserve"> настоящего</w:t>
      </w:r>
      <w:r w:rsidRPr="00A435C5">
        <w:rPr>
          <w:rFonts w:ascii="Times New Roman" w:eastAsia="Calibri" w:hAnsi="Times New Roman" w:cs="Times New Roman"/>
          <w:sz w:val="28"/>
          <w:szCs w:val="28"/>
        </w:rPr>
        <w:t xml:space="preserve">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2) проверяет соответствие представленных документов требованиям</w:t>
      </w:r>
      <w:r w:rsidRPr="00A435C5">
        <w:rPr>
          <w:rFonts w:ascii="Times New Roman" w:eastAsia="Calibri" w:hAnsi="Times New Roman" w:cs="Times New Roman"/>
          <w:i/>
          <w:iCs/>
          <w:color w:val="000000"/>
          <w:sz w:val="28"/>
          <w:szCs w:val="28"/>
        </w:rPr>
        <w:t>,</w:t>
      </w:r>
      <w:r w:rsidRPr="00A435C5">
        <w:rPr>
          <w:rFonts w:ascii="Times New Roman" w:eastAsia="Calibri" w:hAnsi="Times New Roman" w:cs="Times New Roman"/>
          <w:color w:val="000000"/>
          <w:sz w:val="28"/>
          <w:szCs w:val="28"/>
        </w:rPr>
        <w:t xml:space="preserve"> установленным </w:t>
      </w:r>
      <w:r w:rsidR="00137A25">
        <w:rPr>
          <w:rFonts w:ascii="Times New Roman" w:eastAsia="Calibri" w:hAnsi="Times New Roman" w:cs="Times New Roman"/>
          <w:sz w:val="28"/>
          <w:szCs w:val="28"/>
        </w:rPr>
        <w:t>пунктом 2.6.7</w:t>
      </w:r>
      <w:r w:rsidRPr="00A435C5">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sz w:val="28"/>
          <w:szCs w:val="28"/>
        </w:rPr>
        <w:t>настоящего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регистрирует поступление запроса в соответствии с установленными правилами делопроизводства;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4) сообщает заявителю номер и дату регистрации запроса.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3.3.3. Результатом административной процедуры является получение специалистом принятых документов, предоставленных заявителем.</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3.3.4. Продолжительность административной процедуры - не более 3 дней.</w:t>
      </w:r>
      <w:r w:rsidRPr="00A435C5">
        <w:rPr>
          <w:rFonts w:ascii="Times New Roman" w:eastAsia="Calibri" w:hAnsi="Times New Roman" w:cs="Times New Roman"/>
          <w:sz w:val="28"/>
          <w:szCs w:val="28"/>
        </w:rPr>
        <w:t xml:space="preserve"> </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3.3.5. Обязанности специалиста, ответственного за прием и регистрацию документов, должны быть закреплены в его должностной инструкции.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3.4</w:t>
      </w:r>
      <w:r w:rsidR="00A435C5" w:rsidRPr="00A435C5">
        <w:rPr>
          <w:rFonts w:ascii="Times New Roman" w:eastAsia="Calibri" w:hAnsi="Times New Roman" w:cs="Times New Roman"/>
          <w:sz w:val="28"/>
          <w:szCs w:val="28"/>
        </w:rPr>
        <w:t>. Формирование и направление межведомственного запроса</w:t>
      </w:r>
      <w:r w:rsidR="00A435C5" w:rsidRPr="00A435C5">
        <w:rPr>
          <w:rFonts w:ascii="Times New Roman" w:eastAsia="Calibri" w:hAnsi="Times New Roman" w:cs="Times New Roman"/>
          <w:b/>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.1. Основанием для начала административной процедуры формирования и направления межведомственного запроса является непредставление заявителем документов, которые находятся в распоряжении органов местного самоуправления и иных организаций, участвующих в предоставлении муниципальной услуги.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.2. В случае, если заявителем представлены все документы, указанные в пункте 2.6</w:t>
      </w:r>
      <w:r w:rsidR="00A435C5" w:rsidRPr="00A435C5">
        <w:rPr>
          <w:rFonts w:ascii="Times New Roman" w:eastAsia="Calibri" w:hAnsi="Times New Roman" w:cs="Times New Roman"/>
          <w:position w:val="2"/>
          <w:sz w:val="28"/>
          <w:szCs w:val="28"/>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w:t>
      </w:r>
      <w:r w:rsidR="00A435C5" w:rsidRPr="00A435C5">
        <w:rPr>
          <w:rFonts w:ascii="Times New Roman" w:eastAsia="Calibri" w:hAnsi="Times New Roman" w:cs="Times New Roman"/>
          <w:color w:val="000000"/>
          <w:sz w:val="28"/>
          <w:szCs w:val="28"/>
        </w:rPr>
        <w:t xml:space="preserve">специалист </w:t>
      </w:r>
      <w:r w:rsidR="00A435C5" w:rsidRPr="00A435C5">
        <w:rPr>
          <w:rFonts w:ascii="Times New Roman" w:eastAsia="Calibri" w:hAnsi="Times New Roman" w:cs="Times New Roman"/>
          <w:sz w:val="28"/>
          <w:szCs w:val="28"/>
        </w:rPr>
        <w:t>переходит к исполнению следующей административной процедуры.</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.3. В случае, если заявителем по собственной инициативе не представлены указанные в пункте 2.6</w:t>
      </w:r>
      <w:r w:rsidR="00A435C5" w:rsidRPr="00A435C5">
        <w:rPr>
          <w:rFonts w:ascii="Times New Roman" w:eastAsia="Calibri" w:hAnsi="Times New Roman" w:cs="Times New Roman"/>
          <w:position w:val="2"/>
          <w:sz w:val="24"/>
          <w:szCs w:val="24"/>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документы, </w:t>
      </w:r>
      <w:r w:rsidR="00A435C5" w:rsidRPr="00A435C5">
        <w:rPr>
          <w:rFonts w:ascii="Times New Roman" w:eastAsia="Calibri" w:hAnsi="Times New Roman" w:cs="Times New Roman"/>
          <w:color w:val="000000"/>
          <w:sz w:val="28"/>
          <w:szCs w:val="28"/>
        </w:rPr>
        <w:t xml:space="preserve">специалист </w:t>
      </w:r>
      <w:r w:rsidR="00A435C5" w:rsidRPr="00A435C5">
        <w:rPr>
          <w:rFonts w:ascii="Times New Roman" w:eastAsia="Calibri" w:hAnsi="Times New Roman" w:cs="Times New Roman"/>
          <w:sz w:val="28"/>
          <w:szCs w:val="28"/>
        </w:rPr>
        <w:t>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.4. 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определяется технологической картой межведомственного взаимодействия муниципальной услуги, согласованной Администрацией с соответствующими органами (организациями), участвующими в предоставлении муниципальной услуги. </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.5. Срок подготовки межведомственного запроса специалистом не может превышать 2 рабочих дн</w:t>
      </w:r>
      <w:r w:rsidR="00FC6DDE">
        <w:rPr>
          <w:rFonts w:ascii="Times New Roman" w:eastAsia="Calibri" w:hAnsi="Times New Roman" w:cs="Times New Roman"/>
          <w:sz w:val="28"/>
          <w:szCs w:val="28"/>
        </w:rPr>
        <w:t>ей</w:t>
      </w:r>
      <w:r w:rsidR="00A435C5" w:rsidRPr="00A435C5">
        <w:rPr>
          <w:rFonts w:ascii="Times New Roman" w:eastAsia="Calibri" w:hAnsi="Times New Roman" w:cs="Times New Roman"/>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.6. 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.7. После поступления ответа на межведомственный запрос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за рассмотрение документов, в день поступления таких документов (сведений).</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3.4.8</w:t>
      </w:r>
      <w:r w:rsidR="00A435C5" w:rsidRPr="00A435C5">
        <w:rPr>
          <w:rFonts w:ascii="Times New Roman" w:eastAsia="Calibri" w:hAnsi="Times New Roman" w:cs="Times New Roman"/>
          <w:sz w:val="28"/>
          <w:szCs w:val="28"/>
        </w:rPr>
        <w:t>. Максимальный срок выполнения административной процедуры составляет 2 рабочих дня.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Рассмотрение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.1.  Основанием для начала процедуры рассмотрения обращения заявителя и оформление результата предоставления муниципальной услуги является получение специалистом Администрации обращения заявителя, принятых документов.</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.2. При получении запроса заявителя, специалист: </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1) устанавливает предмет обращения заявителя;</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lastRenderedPageBreak/>
        <w:t xml:space="preserve">2) проверяет наличие приложенных к заявлению документов, перечисленных в пункте 2.6.1 </w:t>
      </w:r>
      <w:r w:rsidRPr="00A435C5">
        <w:rPr>
          <w:rFonts w:ascii="Times New Roman" w:eastAsia="Calibri" w:hAnsi="Times New Roman" w:cs="Times New Roman"/>
          <w:sz w:val="28"/>
          <w:szCs w:val="28"/>
        </w:rPr>
        <w:t>настоящего Административного регламента</w:t>
      </w:r>
      <w:r w:rsidRPr="00A435C5">
        <w:rPr>
          <w:rFonts w:ascii="Times New Roman" w:eastAsia="Calibri" w:hAnsi="Times New Roman" w:cs="Times New Roman"/>
          <w:color w:val="000000"/>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устанавливает наличие полномочий Администрации</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color w:val="000000"/>
          <w:sz w:val="28"/>
          <w:szCs w:val="28"/>
        </w:rPr>
        <w:t>по рассмотрению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.3. В случае если предоставление муниципальной услуги входит в полномочия  Администрации  и  отсутствуют определенные </w:t>
      </w:r>
      <w:r w:rsidR="00A435C5" w:rsidRPr="00A435C5">
        <w:rPr>
          <w:rFonts w:ascii="Times New Roman" w:eastAsia="Calibri" w:hAnsi="Times New Roman" w:cs="Times New Roman"/>
          <w:sz w:val="28"/>
          <w:szCs w:val="28"/>
        </w:rPr>
        <w:t>пунктом</w:t>
      </w:r>
      <w:r w:rsidR="00A435C5" w:rsidRPr="00A435C5">
        <w:rPr>
          <w:rFonts w:ascii="Times New Roman" w:eastAsia="Calibri" w:hAnsi="Times New Roman" w:cs="Times New Roman"/>
          <w:color w:val="C0504D"/>
          <w:sz w:val="28"/>
          <w:szCs w:val="28"/>
        </w:rPr>
        <w:t xml:space="preserve"> </w:t>
      </w:r>
      <w:r>
        <w:rPr>
          <w:rFonts w:ascii="Times New Roman" w:eastAsia="Calibri" w:hAnsi="Times New Roman" w:cs="Times New Roman"/>
          <w:sz w:val="28"/>
          <w:szCs w:val="28"/>
        </w:rPr>
        <w:t>2.7.</w:t>
      </w:r>
      <w:r w:rsidR="00A435C5" w:rsidRPr="00A435C5">
        <w:rPr>
          <w:rFonts w:ascii="Times New Roman" w:eastAsia="Calibri" w:hAnsi="Times New Roman" w:cs="Times New Roman"/>
          <w:color w:val="C0504D"/>
          <w:sz w:val="28"/>
          <w:szCs w:val="28"/>
        </w:rPr>
        <w:t xml:space="preserve"> </w:t>
      </w:r>
      <w:r w:rsidR="00A435C5" w:rsidRPr="00A435C5">
        <w:rPr>
          <w:rFonts w:ascii="Times New Roman" w:eastAsia="Calibri" w:hAnsi="Times New Roman" w:cs="Times New Roman"/>
          <w:color w:val="000000"/>
          <w:sz w:val="28"/>
          <w:szCs w:val="28"/>
        </w:rPr>
        <w:t xml:space="preserve">настоящего </w:t>
      </w:r>
      <w:r w:rsidR="00A435C5" w:rsidRPr="00A435C5">
        <w:rPr>
          <w:rFonts w:ascii="Times New Roman" w:eastAsia="Calibri" w:hAnsi="Times New Roman" w:cs="Times New Roman"/>
          <w:sz w:val="28"/>
          <w:szCs w:val="28"/>
        </w:rPr>
        <w:t>Административного</w:t>
      </w:r>
      <w:r w:rsidR="00A435C5" w:rsidRPr="00A435C5">
        <w:rPr>
          <w:rFonts w:ascii="Times New Roman" w:eastAsia="Calibri" w:hAnsi="Times New Roman" w:cs="Times New Roman"/>
          <w:color w:val="000000"/>
          <w:sz w:val="28"/>
          <w:szCs w:val="28"/>
        </w:rPr>
        <w:t xml:space="preserve"> регламента основания для отказа в предоставлении муниципальной услуги, специалист, ответственный за рассмотрение обращения заявителя</w:t>
      </w:r>
      <w:r w:rsidR="00FC6DDE">
        <w:rPr>
          <w:rFonts w:ascii="Times New Roman" w:eastAsia="Calibri" w:hAnsi="Times New Roman" w:cs="Times New Roman"/>
          <w:color w:val="000000"/>
          <w:sz w:val="28"/>
          <w:szCs w:val="28"/>
        </w:rPr>
        <w:t>,</w:t>
      </w:r>
      <w:r w:rsidR="00A435C5" w:rsidRPr="00A435C5">
        <w:rPr>
          <w:rFonts w:ascii="Times New Roman" w:eastAsia="Calibri" w:hAnsi="Times New Roman" w:cs="Times New Roman"/>
          <w:color w:val="000000"/>
          <w:sz w:val="28"/>
          <w:szCs w:val="28"/>
        </w:rPr>
        <w:t xml:space="preserve"> принимает </w:t>
      </w:r>
      <w:r w:rsidR="00FC6DDE">
        <w:rPr>
          <w:rFonts w:ascii="Times New Roman" w:eastAsia="Calibri" w:hAnsi="Times New Roman" w:cs="Times New Roman"/>
          <w:color w:val="000000"/>
          <w:sz w:val="28"/>
          <w:szCs w:val="28"/>
        </w:rPr>
        <w:t>решение</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color w:val="000000"/>
          <w:sz w:val="28"/>
          <w:szCs w:val="28"/>
        </w:rPr>
        <w:t>о рассмотрении поступивших документов</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sz w:val="28"/>
          <w:szCs w:val="28"/>
        </w:rPr>
        <w:t xml:space="preserve">на межведомственной комиссии по вопросам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при Администрации </w:t>
      </w:r>
      <w:r w:rsidR="00D15F01" w:rsidRPr="00D15F01">
        <w:rPr>
          <w:rFonts w:ascii="Times New Roman" w:eastAsia="Calibri" w:hAnsi="Times New Roman" w:cs="Times New Roman"/>
          <w:sz w:val="28"/>
          <w:szCs w:val="28"/>
        </w:rPr>
        <w:t xml:space="preserve">Зимницкого сельского поселения Сафоновского района Смоленской области </w:t>
      </w:r>
      <w:r w:rsidR="00A435C5" w:rsidRPr="00A435C5">
        <w:rPr>
          <w:rFonts w:ascii="Times New Roman" w:eastAsia="Calibri" w:hAnsi="Times New Roman" w:cs="Times New Roman"/>
          <w:sz w:val="28"/>
          <w:szCs w:val="28"/>
        </w:rPr>
        <w:t>(далее – межведомственная комиссия).</w:t>
      </w:r>
      <w:r w:rsidR="003D18CA">
        <w:rPr>
          <w:rFonts w:ascii="Times New Roman" w:eastAsia="Calibri" w:hAnsi="Times New Roman" w:cs="Times New Roman"/>
          <w:sz w:val="28"/>
          <w:szCs w:val="28"/>
        </w:rPr>
        <w:t xml:space="preserve"> По результатам рассмотрения документов </w:t>
      </w:r>
      <w:r w:rsidR="003D18CA" w:rsidRPr="00A435C5">
        <w:rPr>
          <w:rFonts w:ascii="Times New Roman" w:eastAsia="Calibri" w:hAnsi="Times New Roman" w:cs="Times New Roman"/>
          <w:sz w:val="28"/>
          <w:szCs w:val="28"/>
        </w:rPr>
        <w:t>межведомственная комиссия</w:t>
      </w:r>
      <w:r w:rsidR="003D18CA">
        <w:rPr>
          <w:rFonts w:ascii="Times New Roman" w:eastAsia="Calibri" w:hAnsi="Times New Roman" w:cs="Times New Roman"/>
          <w:sz w:val="28"/>
          <w:szCs w:val="28"/>
        </w:rPr>
        <w:t xml:space="preserve"> выносит </w:t>
      </w:r>
      <w:r w:rsidR="003D18CA" w:rsidRPr="00A435C5">
        <w:rPr>
          <w:rFonts w:ascii="Times New Roman" w:eastAsia="Calibri" w:hAnsi="Times New Roman" w:cs="Times New Roman"/>
          <w:sz w:val="28"/>
          <w:szCs w:val="28"/>
        </w:rPr>
        <w:t>заключение</w:t>
      </w:r>
      <w:r w:rsidR="003D18CA">
        <w:rPr>
          <w:rFonts w:ascii="Times New Roman" w:eastAsia="Calibri" w:hAnsi="Times New Roman" w:cs="Times New Roman"/>
          <w:color w:val="000000"/>
          <w:sz w:val="28"/>
          <w:szCs w:val="28"/>
        </w:rPr>
        <w:t xml:space="preserve"> </w:t>
      </w:r>
      <w:r w:rsidR="003D18CA" w:rsidRPr="00A435C5">
        <w:rPr>
          <w:rFonts w:ascii="Times New Roman" w:eastAsia="Times New Roman" w:hAnsi="Times New Roman" w:cs="Times New Roman"/>
          <w:sz w:val="28"/>
          <w:szCs w:val="28"/>
          <w:lang w:eastAsia="ru-RU"/>
        </w:rPr>
        <w:t>об оценке соответствия помещения (многоквартирного дома</w:t>
      </w:r>
      <w:r w:rsidR="003D18CA">
        <w:rPr>
          <w:rFonts w:ascii="Times New Roman" w:eastAsia="Times New Roman" w:hAnsi="Times New Roman" w:cs="Times New Roman"/>
          <w:sz w:val="28"/>
          <w:szCs w:val="28"/>
          <w:lang w:eastAsia="ru-RU"/>
        </w:rPr>
        <w:t>) требованиям, установленным Положением</w:t>
      </w:r>
      <w:r w:rsidR="003D18CA" w:rsidRPr="00A435C5">
        <w:rPr>
          <w:rFonts w:ascii="Times New Roman" w:eastAsia="Times New Roman" w:hAnsi="Times New Roman" w:cs="Times New Roman"/>
          <w:sz w:val="28"/>
          <w:szCs w:val="28"/>
          <w:lang w:eastAsia="ru-RU"/>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w:t>
      </w:r>
      <w:r w:rsidR="003D18CA">
        <w:rPr>
          <w:rFonts w:ascii="Times New Roman" w:eastAsia="Times New Roman" w:hAnsi="Times New Roman" w:cs="Times New Roman"/>
          <w:sz w:val="28"/>
          <w:szCs w:val="28"/>
          <w:lang w:eastAsia="ru-RU"/>
        </w:rPr>
        <w:t xml:space="preserve">омом», которое является основанием для вынесения решения. </w:t>
      </w:r>
    </w:p>
    <w:p w:rsidR="00A435C5" w:rsidRPr="004377B0" w:rsidRDefault="00A435C5" w:rsidP="004377B0">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3.4.4. Результатом административной процедуры является</w:t>
      </w:r>
      <w:r w:rsidR="003D18CA" w:rsidRPr="003D18CA">
        <w:rPr>
          <w:rFonts w:ascii="Tahoma" w:hAnsi="Tahoma" w:cs="Tahoma"/>
          <w:color w:val="000000"/>
          <w:sz w:val="20"/>
          <w:szCs w:val="20"/>
          <w:shd w:val="clear" w:color="auto" w:fill="FFFFFF"/>
        </w:rPr>
        <w:t xml:space="preserve"> </w:t>
      </w:r>
      <w:r w:rsidR="003D18CA" w:rsidRPr="003D18CA">
        <w:rPr>
          <w:rFonts w:ascii="Times New Roman" w:hAnsi="Times New Roman" w:cs="Times New Roman"/>
          <w:color w:val="000000"/>
          <w:sz w:val="28"/>
          <w:szCs w:val="28"/>
          <w:shd w:val="clear" w:color="auto" w:fill="FFFFFF"/>
        </w:rPr>
        <w:t>подписание уполномоченным лицом решения о предоставлении муниципальной услуги или об отказе в предоставлении муниципальной услуги.</w:t>
      </w:r>
      <w:r w:rsidRPr="003D18CA">
        <w:rPr>
          <w:rFonts w:ascii="Times New Roman" w:eastAsia="Calibri" w:hAnsi="Times New Roman" w:cs="Times New Roman"/>
          <w:color w:val="000000"/>
          <w:sz w:val="28"/>
          <w:szCs w:val="28"/>
        </w:rPr>
        <w:t xml:space="preserve"> </w:t>
      </w:r>
      <w:r w:rsidRPr="00A435C5">
        <w:rPr>
          <w:rFonts w:ascii="Times New Roman" w:eastAsia="Times New Roman" w:hAnsi="Times New Roman" w:cs="Times New Roman"/>
          <w:sz w:val="28"/>
          <w:szCs w:val="28"/>
          <w:lang w:eastAsia="ru-RU"/>
        </w:rPr>
        <w:t>(далее - решение).</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3.4.5. Продолжительность административной процедуры - не более 45 календарных</w:t>
      </w:r>
      <w:r w:rsidRPr="00A435C5">
        <w:rPr>
          <w:rFonts w:ascii="Times New Roman" w:eastAsia="Calibri" w:hAnsi="Times New Roman" w:cs="Times New Roman"/>
          <w:i/>
          <w:iCs/>
          <w:color w:val="000000"/>
          <w:sz w:val="28"/>
          <w:szCs w:val="28"/>
        </w:rPr>
        <w:t xml:space="preserve"> </w:t>
      </w:r>
      <w:r w:rsidRPr="00A435C5">
        <w:rPr>
          <w:rFonts w:ascii="Times New Roman" w:eastAsia="Calibri" w:hAnsi="Times New Roman" w:cs="Times New Roman"/>
          <w:color w:val="000000"/>
          <w:sz w:val="28"/>
          <w:szCs w:val="28"/>
        </w:rPr>
        <w:t>дней.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3.4.6. Обязанности специалиста, ответственного за рассмотрение документов, должны быть также закреплены в его должностной инструкции.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3.5. Выдача результата предоставления муниципальной услуги (решения) заявителю. </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3.5.1. Основанием для начала процедуры выдачи результата предоставления муниципальной услуги (решения) является регистрация специалистом решения о предоставлении или об отказе в предоставлении муниципальной услуги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в соответствии с установленными правилами ведения делопроизводства. </w:t>
      </w:r>
    </w:p>
    <w:p w:rsidR="00FC6DDE"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3.5.2</w:t>
      </w:r>
      <w:r w:rsidR="00FC6DDE" w:rsidRPr="00FC6DDE">
        <w:rPr>
          <w:rFonts w:ascii="Times New Roman" w:eastAsia="Calibri" w:hAnsi="Times New Roman" w:cs="Times New Roman"/>
          <w:color w:val="000000"/>
          <w:sz w:val="28"/>
          <w:szCs w:val="28"/>
        </w:rPr>
        <w:t>. Решение о предоставлении или об отказе в предоставлении муниципальной услуги с присвоенным регистрационным номером специалист 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запроса.</w:t>
      </w:r>
    </w:p>
    <w:p w:rsidR="00A435C5" w:rsidRPr="00A435C5"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3.5.3</w:t>
      </w:r>
      <w:r w:rsidR="00A435C5" w:rsidRPr="00A435C5">
        <w:rPr>
          <w:rFonts w:ascii="Times New Roman" w:eastAsia="Calibri" w:hAnsi="Times New Roman" w:cs="Times New Roman"/>
          <w:color w:val="000000"/>
          <w:sz w:val="28"/>
          <w:szCs w:val="28"/>
        </w:rPr>
        <w:t>. Продолжительность административной процедуры - не более 3</w:t>
      </w:r>
      <w:r w:rsidR="00A435C5" w:rsidRPr="00A435C5">
        <w:rPr>
          <w:rFonts w:ascii="Times New Roman" w:eastAsia="Calibri" w:hAnsi="Times New Roman" w:cs="Times New Roman"/>
          <w:i/>
          <w:iCs/>
          <w:color w:val="000000"/>
          <w:sz w:val="28"/>
          <w:szCs w:val="28"/>
        </w:rPr>
        <w:t xml:space="preserve"> </w:t>
      </w:r>
      <w:r w:rsidR="00A435C5" w:rsidRPr="00A435C5">
        <w:rPr>
          <w:rFonts w:ascii="Times New Roman" w:eastAsia="Calibri" w:hAnsi="Times New Roman" w:cs="Times New Roman"/>
          <w:color w:val="000000"/>
          <w:sz w:val="28"/>
          <w:szCs w:val="28"/>
        </w:rPr>
        <w:t>дней.</w:t>
      </w:r>
    </w:p>
    <w:p w:rsidR="00A435C5" w:rsidRPr="00A435C5" w:rsidRDefault="004377B0"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3.5.4</w:t>
      </w:r>
      <w:r w:rsidR="00A435C5" w:rsidRPr="00A435C5">
        <w:rPr>
          <w:rFonts w:ascii="Times New Roman" w:eastAsia="Calibri" w:hAnsi="Times New Roman" w:cs="Times New Roman"/>
          <w:sz w:val="28"/>
          <w:szCs w:val="28"/>
        </w:rPr>
        <w:t>. Обязанности специалиста, ответственного за выдачу документов, должны быть также закреплены в его должностной инструкции.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3.6. Получение информации о ходе рассмотрения заявления и о результате предоставления </w:t>
      </w:r>
      <w:r w:rsidR="00F536DF">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szCs w:val="28"/>
        </w:rPr>
        <w:t xml:space="preserve"> услуги производится в личном кабинете на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lastRenderedPageBreak/>
        <w:t xml:space="preserve">при условии авторизации. Заявитель имеет возможность просматривать статус электронного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а также информацию о дальнейших действиях в личном кабинете по собственной инициативе, в любое время.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предоставлении муниципальной услуги в электронной форме заявителю направляется: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уведомление о приеме и регистрации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иных документов, необходимых для предоставления муниципальной услуги, содержащее сведения о факте приема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б) уведомление о результатах рассмотрения документов, необходимых для предоставления </w:t>
      </w:r>
      <w:r w:rsidR="00F536DF">
        <w:rPr>
          <w:rFonts w:ascii="Times New Roman" w:hAnsi="Times New Roman"/>
          <w:sz w:val="28"/>
          <w:szCs w:val="28"/>
        </w:rPr>
        <w:t>муниципальной</w:t>
      </w:r>
      <w:r w:rsidR="00F536DF">
        <w:rPr>
          <w:spacing w:val="1"/>
        </w:rPr>
        <w:t xml:space="preserve"> </w:t>
      </w:r>
      <w:r w:rsidRPr="00A435C5">
        <w:rPr>
          <w:rFonts w:ascii="Times New Roman" w:eastAsia="Calibri" w:hAnsi="Times New Roman" w:cs="Times New Roman"/>
          <w:sz w:val="28"/>
          <w:szCs w:val="28"/>
        </w:rPr>
        <w:t xml:space="preserve">услуги, содержащее сведения о принятии положительного решения о предоставлении </w:t>
      </w:r>
      <w:r w:rsidR="00F536DF">
        <w:rPr>
          <w:rFonts w:ascii="Times New Roman" w:hAnsi="Times New Roman"/>
          <w:sz w:val="28"/>
          <w:szCs w:val="28"/>
        </w:rPr>
        <w:t>муниципальной</w:t>
      </w:r>
      <w:r w:rsidR="00F536DF">
        <w:rPr>
          <w:spacing w:val="1"/>
        </w:rPr>
        <w:t xml:space="preserve"> </w:t>
      </w:r>
      <w:r w:rsidRPr="00A435C5">
        <w:rPr>
          <w:rFonts w:ascii="Times New Roman" w:eastAsia="Calibri" w:hAnsi="Times New Roman" w:cs="Times New Roman"/>
          <w:sz w:val="28"/>
          <w:szCs w:val="28"/>
        </w:rPr>
        <w:t xml:space="preserve">услуги и возможности получить результат предоставления </w:t>
      </w:r>
      <w:r w:rsidR="00F536DF">
        <w:rPr>
          <w:rFonts w:ascii="Times New Roman" w:hAnsi="Times New Roman"/>
          <w:sz w:val="28"/>
          <w:szCs w:val="28"/>
        </w:rPr>
        <w:t>муниципальной</w:t>
      </w:r>
      <w:r w:rsidR="00F536DF">
        <w:rPr>
          <w:spacing w:val="1"/>
        </w:rPr>
        <w:t xml:space="preserve"> </w:t>
      </w:r>
      <w:r w:rsidRPr="00A435C5">
        <w:rPr>
          <w:rFonts w:ascii="Times New Roman" w:eastAsia="Calibri" w:hAnsi="Times New Roman" w:cs="Times New Roman"/>
          <w:sz w:val="28"/>
          <w:szCs w:val="28"/>
        </w:rPr>
        <w:t xml:space="preserve">услуги либо мотивировать отказ в предоставлении </w:t>
      </w:r>
      <w:r w:rsidR="00F536DF">
        <w:rPr>
          <w:rFonts w:ascii="Times New Roman" w:hAnsi="Times New Roman"/>
          <w:sz w:val="28"/>
          <w:szCs w:val="28"/>
        </w:rPr>
        <w:t>муниципальной</w:t>
      </w:r>
      <w:r w:rsidR="00F536DF">
        <w:rPr>
          <w:spacing w:val="1"/>
        </w:rPr>
        <w:t xml:space="preserve"> </w:t>
      </w:r>
      <w:r w:rsidRPr="00A435C5">
        <w:rPr>
          <w:rFonts w:ascii="Times New Roman" w:eastAsia="Calibri" w:hAnsi="Times New Roman" w:cs="Times New Roman"/>
          <w:sz w:val="28"/>
          <w:szCs w:val="28"/>
        </w:rPr>
        <w:t>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3.7. Оценка качества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highlight w:val="yellow"/>
        </w:rPr>
      </w:pPr>
      <w:r w:rsidRPr="00A435C5">
        <w:rPr>
          <w:rFonts w:ascii="Times New Roman" w:eastAsia="Calibri" w:hAnsi="Times New Roman" w:cs="Times New Roman"/>
          <w:sz w:val="28"/>
          <w:szCs w:val="28"/>
        </w:rPr>
        <w:t xml:space="preserve">Оценка качества предоставления муниципальной услуги осуществляется в соответствии с </w:t>
      </w:r>
      <w:hyperlink r:id="rId15" w:history="1">
        <w:r w:rsidRPr="00A435C5">
          <w:rPr>
            <w:rFonts w:ascii="Times New Roman" w:eastAsia="Calibri" w:hAnsi="Times New Roman" w:cs="Times New Roman"/>
            <w:sz w:val="28"/>
            <w:szCs w:val="28"/>
          </w:rPr>
          <w:t>Правилами</w:t>
        </w:r>
      </w:hyperlink>
      <w:r w:rsidRPr="00A435C5">
        <w:rPr>
          <w:rFonts w:ascii="Times New Roman" w:eastAsia="Calibri" w:hAnsi="Times New Roman"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w:t>
      </w:r>
      <w:r w:rsidR="00F536DF">
        <w:rPr>
          <w:rFonts w:ascii="Times New Roman" w:hAnsi="Times New Roman"/>
          <w:sz w:val="28"/>
          <w:szCs w:val="28"/>
        </w:rPr>
        <w:t xml:space="preserve">муниципальных </w:t>
      </w:r>
      <w:r w:rsidRPr="00A435C5">
        <w:rPr>
          <w:rFonts w:ascii="Times New Roman" w:eastAsia="Calibri" w:hAnsi="Times New Roman" w:cs="Times New Roman"/>
          <w:sz w:val="28"/>
          <w:szCs w:val="28"/>
        </w:rPr>
        <w:t xml:space="preserve">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00FC6DDE">
        <w:rPr>
          <w:rFonts w:ascii="Times New Roman" w:eastAsia="Calibri" w:hAnsi="Times New Roman" w:cs="Times New Roman"/>
          <w:sz w:val="28"/>
          <w:szCs w:val="28"/>
        </w:rPr>
        <w:t xml:space="preserve">                       </w:t>
      </w:r>
      <w:r w:rsidR="003D18CA">
        <w:rPr>
          <w:rFonts w:ascii="Times New Roman" w:eastAsia="Calibri" w:hAnsi="Times New Roman" w:cs="Times New Roman"/>
          <w:sz w:val="28"/>
          <w:szCs w:val="28"/>
        </w:rPr>
        <w:t>от 12.12.</w:t>
      </w:r>
      <w:r w:rsidRPr="00A435C5">
        <w:rPr>
          <w:rFonts w:ascii="Times New Roman" w:eastAsia="Calibri" w:hAnsi="Times New Roman" w:cs="Times New Roman"/>
          <w:sz w:val="28"/>
          <w:szCs w:val="28"/>
        </w:rPr>
        <w:t>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3.8.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w:t>
      </w:r>
      <w:r w:rsidR="003D18CA">
        <w:rPr>
          <w:rFonts w:ascii="Times New Roman" w:eastAsia="Calibri" w:hAnsi="Times New Roman" w:cs="Times New Roman"/>
          <w:sz w:val="28"/>
          <w:szCs w:val="28"/>
        </w:rPr>
        <w:t>ссийской Федерации от 20.11.</w:t>
      </w:r>
      <w:r w:rsidRPr="00A435C5">
        <w:rPr>
          <w:rFonts w:ascii="Times New Roman" w:eastAsia="Calibri" w:hAnsi="Times New Roman" w:cs="Times New Roman"/>
          <w:sz w:val="28"/>
          <w:szCs w:val="28"/>
        </w:rPr>
        <w:t>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4. Формы контроля за исполнением настоящего</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Административного регламента</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4.1.</w:t>
      </w:r>
      <w:r w:rsidRPr="00A435C5">
        <w:rPr>
          <w:rFonts w:ascii="Calibri" w:eastAsia="Calibri" w:hAnsi="Calibri" w:cs="Times New Roman"/>
        </w:rPr>
        <w:t> </w:t>
      </w:r>
      <w:r w:rsidRPr="00A435C5">
        <w:rPr>
          <w:rFonts w:ascii="Times New Roman" w:eastAsia="Calibri" w:hAnsi="Times New Roman" w:cs="Times New Roman"/>
          <w:bCs/>
          <w:sz w:val="28"/>
          <w:szCs w:val="28"/>
        </w:rPr>
        <w:t>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r w:rsidRPr="00A435C5">
        <w:rPr>
          <w:rFonts w:ascii="Calibri" w:eastAsia="Calibri" w:hAnsi="Calibri" w:cs="Times New Roman"/>
          <w:sz w:val="28"/>
          <w:szCs w:val="28"/>
        </w:rPr>
        <w:t xml:space="preserve"> </w:t>
      </w:r>
      <w:r w:rsidRPr="00A435C5">
        <w:rPr>
          <w:rFonts w:ascii="Times New Roman" w:eastAsia="Calibri"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4.1.1. Должностные лица Администрации, уполномоченные на осуществление контроля за предоставлением муниципальной услуги</w:t>
      </w:r>
      <w:r w:rsidR="00FC6DDE">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осуществляют текущий контроль за соблюдением последовательности и сроков действий административных процедур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4.1.2. Текущий контроль осуществляется путем проведения проверок соблюдения муниципальным служащим, участвующим в предоставлении услуги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4.2.1. Проверки могут быть плановыми (осуществляться на основании полугодовых или годовых планов работы  комитета) и внеплановыми.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4.2.2. 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служащими.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4.2.3. Плановый контроль за полнотой и качеством предоставления муниципальной услуги осуществляется в ходе проведения проверок в соответствии с графиком проведения проверок, утвержденным  Администрацией муниципального образования.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плановой проверке полноты и качества предоставления муниципальной услуги контролю подлежат:</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соблюдение сроков предоставления </w:t>
      </w:r>
      <w:r w:rsidR="00F536DF">
        <w:rPr>
          <w:rFonts w:ascii="Times New Roman" w:eastAsia="Calibri" w:hAnsi="Times New Roman" w:cs="Times New Roman"/>
          <w:sz w:val="28"/>
          <w:szCs w:val="28"/>
        </w:rPr>
        <w:t xml:space="preserve">муниципальной </w:t>
      </w:r>
      <w:r w:rsidR="00A435C5" w:rsidRPr="00A435C5">
        <w:rPr>
          <w:rFonts w:ascii="Times New Roman" w:eastAsia="Calibri" w:hAnsi="Times New Roman" w:cs="Times New Roman"/>
          <w:sz w:val="28"/>
          <w:szCs w:val="28"/>
        </w:rPr>
        <w:t>услуги;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положений настоящего Административного регламента;</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правильность и обоснованность принятого решения об отказе в предоставлении муниципальной услуги.</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Основанием для проведения внеплановых проверок являются:</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получение от</w:t>
      </w:r>
      <w:r w:rsidR="00F536DF">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органов местного самоуправления информации о предполагаемых или выявленных нарушениях нормативных правовых актов </w:t>
      </w:r>
      <w:r w:rsidR="00A435C5" w:rsidRPr="00A435C5">
        <w:rPr>
          <w:rFonts w:ascii="Times New Roman" w:eastAsia="Calibri" w:hAnsi="Times New Roman" w:cs="Times New Roman"/>
          <w:sz w:val="28"/>
          <w:szCs w:val="28"/>
        </w:rPr>
        <w:lastRenderedPageBreak/>
        <w:t xml:space="preserve">Российской Федерации, нормативных правовых актов </w:t>
      </w:r>
      <w:r w:rsidR="00A435C5" w:rsidRPr="00A435C5">
        <w:rPr>
          <w:rFonts w:ascii="Times New Roman" w:eastAsia="Calibri" w:hAnsi="Times New Roman" w:cs="Times New Roman"/>
          <w:iCs/>
          <w:sz w:val="28"/>
          <w:szCs w:val="28"/>
        </w:rPr>
        <w:t xml:space="preserve">Администрации </w:t>
      </w:r>
      <w:r w:rsidR="00D15F01" w:rsidRPr="00D15F01">
        <w:rPr>
          <w:rFonts w:ascii="Times New Roman" w:eastAsia="Calibri" w:hAnsi="Times New Roman" w:cs="Times New Roman"/>
          <w:iCs/>
          <w:sz w:val="28"/>
          <w:szCs w:val="28"/>
        </w:rPr>
        <w:t>Зимницкого сельского поселения Сафоновского района Смоленской области</w:t>
      </w:r>
      <w:r w:rsidR="00A435C5" w:rsidRPr="00A435C5">
        <w:rPr>
          <w:rFonts w:ascii="Times New Roman" w:eastAsia="Calibri" w:hAnsi="Times New Roman" w:cs="Times New Roman"/>
          <w:iCs/>
          <w:sz w:val="28"/>
          <w:szCs w:val="28"/>
        </w:rPr>
        <w:t>;</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4.2.4. Результаты проверки оформляются в виде справки, в которой отмечаются выявленные недостатки и предложения по их устранению.</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4.3. О</w:t>
      </w:r>
      <w:r w:rsidR="00D15F01">
        <w:rPr>
          <w:rFonts w:ascii="Times New Roman" w:eastAsia="Calibri" w:hAnsi="Times New Roman" w:cs="Times New Roman"/>
          <w:bCs/>
          <w:sz w:val="28"/>
          <w:szCs w:val="28"/>
        </w:rPr>
        <w:t xml:space="preserve">тветственность должностных лиц </w:t>
      </w:r>
      <w:r w:rsidRPr="00A435C5">
        <w:rPr>
          <w:rFonts w:ascii="Times New Roman" w:eastAsia="Calibri" w:hAnsi="Times New Roman" w:cs="Times New Roman"/>
          <w:bCs/>
          <w:sz w:val="28"/>
          <w:szCs w:val="28"/>
        </w:rPr>
        <w:t>Администрации за решения и действия (бездействие), принимаемые (осуществляемые) ими в ходе предоставления муниципальной услуги.</w:t>
      </w:r>
    </w:p>
    <w:p w:rsidR="00A435C5" w:rsidRPr="00A435C5" w:rsidRDefault="00D15F01"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4.3.1. Должностные лица </w:t>
      </w:r>
      <w:r w:rsidR="00A435C5" w:rsidRPr="00A435C5">
        <w:rPr>
          <w:rFonts w:ascii="Times New Roman" w:eastAsia="Calibri" w:hAnsi="Times New Roman" w:cs="Times New Roman"/>
          <w:sz w:val="28"/>
          <w:szCs w:val="28"/>
        </w:rPr>
        <w:t xml:space="preserve">Администрации несут персональную ответственность за несоблюдение сроков и последовательности совершения административных действий. Персональная </w:t>
      </w:r>
      <w:r w:rsidR="00041D37">
        <w:rPr>
          <w:rFonts w:ascii="Times New Roman" w:eastAsia="Calibri" w:hAnsi="Times New Roman" w:cs="Times New Roman"/>
          <w:sz w:val="28"/>
          <w:szCs w:val="28"/>
        </w:rPr>
        <w:t>ответственность должностных лиц</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iCs/>
          <w:sz w:val="28"/>
          <w:szCs w:val="28"/>
        </w:rPr>
        <w:t xml:space="preserve">Администрации </w:t>
      </w:r>
      <w:r w:rsidR="00A435C5" w:rsidRPr="00A435C5">
        <w:rPr>
          <w:rFonts w:ascii="Times New Roman" w:eastAsia="Calibri" w:hAnsi="Times New Roman" w:cs="Times New Roman"/>
          <w:sz w:val="28"/>
          <w:szCs w:val="28"/>
        </w:rPr>
        <w:t>закрепляется в их должностных инструкциях.</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4.3.2. В случае выявления нарушений виновное лицо привлекается к ответственности в порядке, установленном федеральным и областным законодательством, нормативными правовыми актами Администрации</w:t>
      </w:r>
      <w:r w:rsidRPr="00A435C5">
        <w:rPr>
          <w:rFonts w:ascii="Times New Roman" w:eastAsia="Calibri" w:hAnsi="Times New Roman" w:cs="Times New Roman"/>
          <w:color w:val="FF0000"/>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 Досудебный (внесудебный) порядок обжалования решений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и действий (бездействия) органа местного самоуправления,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осуществляющего муниципальный жилищный контроль,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 также его должностных лиц</w:t>
      </w:r>
    </w:p>
    <w:p w:rsidR="00A435C5" w:rsidRPr="00A435C5" w:rsidRDefault="00A435C5" w:rsidP="00A435C5">
      <w:pPr>
        <w:widowControl w:val="0"/>
        <w:shd w:val="clear" w:color="auto" w:fill="FFFFFF"/>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 Заявители имеют право обжаловать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досудебном (внесудебном порядке).</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5.2. 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том числе: </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нарушение срока регистрации уведомления о предоставлении муниципальной услуги в МФЦ;</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нарушение срока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4) отказа в приеме документов, представление которых предусмотрено нормативными правовыми актами Российской Федерации, нормативными </w:t>
      </w:r>
      <w:r w:rsidRPr="00A435C5">
        <w:rPr>
          <w:rFonts w:ascii="Times New Roman" w:eastAsia="Calibri" w:hAnsi="Times New Roman" w:cs="Times New Roman"/>
          <w:sz w:val="28"/>
          <w:szCs w:val="28"/>
        </w:rPr>
        <w:lastRenderedPageBreak/>
        <w:t>правовыми актами субъектов Российской Федерации, муниципальными правовыми актами для предоставления муниципальной услуги, у заявителя;</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7) отказа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Смоленской области, муниципальными правовыми актами;</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изменения требований нормативных правовых актов, касающихся предоставления муниципальной услуги, после первоначальной подачи уведомления;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наличия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за исключением случаев, предусмотренных пунктом 4 части 1 статьи 7 Федерального закона №</w:t>
      </w:r>
      <w:r w:rsidR="00FC6DDE">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210-ФЗ;</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истечения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г) выявления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w:t>
      </w:r>
      <w:r w:rsidRPr="00A435C5">
        <w:rPr>
          <w:rFonts w:ascii="Times New Roman" w:eastAsia="Calibri" w:hAnsi="Times New Roman" w:cs="Times New Roman"/>
          <w:sz w:val="28"/>
          <w:szCs w:val="28"/>
        </w:rPr>
        <w:lastRenderedPageBreak/>
        <w:t>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5.3. Жалоба подается в письменной форме на бумажном носителе, в электронной форме в орган, предоставляющий муниципальную услугу, МФЦ либо в соответствующий орган </w:t>
      </w:r>
      <w:r w:rsidR="00F536DF">
        <w:rPr>
          <w:rFonts w:ascii="Times New Roman" w:eastAsia="Calibri" w:hAnsi="Times New Roman" w:cs="Times New Roman"/>
          <w:sz w:val="28"/>
          <w:szCs w:val="28"/>
        </w:rPr>
        <w:t>местного самоуправления</w:t>
      </w:r>
      <w:r w:rsidRPr="00A435C5">
        <w:rPr>
          <w:rFonts w:ascii="Times New Roman" w:eastAsia="Calibri" w:hAnsi="Times New Roman" w:cs="Times New Roman"/>
          <w:sz w:val="28"/>
          <w:szCs w:val="28"/>
        </w:rPr>
        <w:t xml:space="preserve"> власти публично-правового образования, являющийся учредителем МФЦ (далее - учредитель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5.4.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сети «Интернет», официального сайта органа, предоставляющего муниципальную услугу, Единого портала либо Регионального портала, а также может быть принята при личном приеме заявителя.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либо Регионального портала, а также может быть принята при личном приеме заявителя.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5.5. Жалоба, поступившая в орган, предоставляющий муниципальную услугу, МФЦ, учредителю МФЦ либо в вышестоящий орган (при его наличии), подлежит рассмотрению в течение 15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5.6. Жалоба должна содержать:</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наименование МФЦ, фамилию, имя, отчество его руководителя и (или) работника, решения и действия (бездействие) которых обжалуются;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A435C5">
        <w:rPr>
          <w:rFonts w:ascii="Times New Roman" w:eastAsia="Calibri" w:hAnsi="Times New Roman" w:cs="Times New Roman"/>
          <w:sz w:val="28"/>
          <w:szCs w:val="28"/>
        </w:rPr>
        <w:lastRenderedPageBreak/>
        <w:t>телефона, адрес (адреса) электронной почты (при наличии) и почтовый адрес, по которым должен быть направлен ответ заявителю;</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5.7. По результатам рассмотрения жалобы принимается одно из следующих решений:</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в удовлетворении жалобы отказывается.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5.9.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5.10.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1 статьи 11</w:t>
      </w:r>
      <w:r w:rsidRPr="00A435C5">
        <w:rPr>
          <w:rFonts w:ascii="Times New Roman" w:eastAsia="Calibri" w:hAnsi="Times New Roman" w:cs="Times New Roman"/>
          <w:sz w:val="28"/>
          <w:szCs w:val="28"/>
          <w:vertAlign w:val="superscript"/>
        </w:rPr>
        <w:t xml:space="preserve">2 </w:t>
      </w:r>
      <w:r w:rsidRPr="00A435C5">
        <w:rPr>
          <w:rFonts w:ascii="Times New Roman" w:eastAsia="Calibri" w:hAnsi="Times New Roman" w:cs="Times New Roman"/>
          <w:sz w:val="28"/>
          <w:szCs w:val="28"/>
        </w:rPr>
        <w:t>Федерального закона «210-ФЗ, незамедлительно направляют имеющиеся материалы в органы прокуратуры.</w:t>
      </w:r>
    </w:p>
    <w:p w:rsidR="00A435C5" w:rsidRPr="00A435C5" w:rsidRDefault="00A435C5" w:rsidP="00A435C5">
      <w:pPr>
        <w:spacing w:after="0" w:line="240" w:lineRule="auto"/>
        <w:ind w:firstLine="708"/>
        <w:jc w:val="both"/>
        <w:rPr>
          <w:rFonts w:ascii="Times New Roman" w:eastAsia="Times New Roman" w:hAnsi="Times New Roman" w:cs="Times New Roman"/>
          <w:sz w:val="28"/>
          <w:szCs w:val="28"/>
          <w:lang w:eastAsia="ru-RU"/>
        </w:rPr>
      </w:pPr>
      <w:r w:rsidRPr="00A435C5">
        <w:rPr>
          <w:rFonts w:ascii="Times New Roman" w:eastAsia="Times New Roman" w:hAnsi="Times New Roman" w:cs="Times New Roman"/>
          <w:sz w:val="28"/>
          <w:szCs w:val="28"/>
          <w:lang w:eastAsia="ru-RU"/>
        </w:rPr>
        <w:t>5.12. Заявитель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в судебном порядке.</w:t>
      </w:r>
    </w:p>
    <w:p w:rsidR="00A435C5" w:rsidRDefault="00A435C5"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B27912" w:rsidRDefault="00B434AE" w:rsidP="00952C07">
      <w:pPr>
        <w:spacing w:after="0" w:line="240" w:lineRule="auto"/>
        <w:ind w:left="1416" w:firstLine="708"/>
        <w:rPr>
          <w:rFonts w:ascii="Times New Roman" w:hAnsi="Times New Roman"/>
          <w:sz w:val="28"/>
          <w:szCs w:val="28"/>
        </w:rPr>
      </w:pPr>
      <w:r w:rsidRPr="00464347">
        <w:rPr>
          <w:rFonts w:ascii="Times New Roman" w:hAnsi="Times New Roman"/>
          <w:noProof/>
          <w:sz w:val="28"/>
          <w:szCs w:val="28"/>
          <w:lang w:eastAsia="ru-RU"/>
        </w:rPr>
        <w:lastRenderedPageBreak/>
        <mc:AlternateContent>
          <mc:Choice Requires="wps">
            <w:drawing>
              <wp:anchor distT="0" distB="0" distL="114300" distR="114300" simplePos="0" relativeHeight="251660288" behindDoc="0" locked="0" layoutInCell="1" allowOverlap="1" wp14:anchorId="2700C476" wp14:editId="637D9E0F">
                <wp:simplePos x="0" y="0"/>
                <wp:positionH relativeFrom="column">
                  <wp:posOffset>3458210</wp:posOffset>
                </wp:positionH>
                <wp:positionV relativeFrom="paragraph">
                  <wp:posOffset>-133985</wp:posOffset>
                </wp:positionV>
                <wp:extent cx="3052445" cy="1009650"/>
                <wp:effectExtent l="0" t="0" r="1460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009650"/>
                        </a:xfrm>
                        <a:prstGeom prst="rect">
                          <a:avLst/>
                        </a:prstGeom>
                        <a:solidFill>
                          <a:srgbClr val="FFFFFF"/>
                        </a:solidFill>
                        <a:ln w="9525">
                          <a:solidFill>
                            <a:schemeClr val="bg1"/>
                          </a:solidFill>
                          <a:miter lim="800000"/>
                          <a:headEnd/>
                          <a:tailEnd/>
                        </a:ln>
                      </wps:spPr>
                      <wps:txbx>
                        <w:txbxContent>
                          <w:p w:rsidR="00D15F01" w:rsidRDefault="00D15F01"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№1</w:t>
                            </w:r>
                          </w:p>
                          <w:p w:rsidR="00D15F01" w:rsidRPr="00464347" w:rsidRDefault="00D15F01"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0C476" id="_x0000_t202" coordsize="21600,21600" o:spt="202" path="m,l,21600r21600,l21600,xe">
                <v:stroke joinstyle="miter"/>
                <v:path gradientshapeok="t" o:connecttype="rect"/>
              </v:shapetype>
              <v:shape id="Надпись 2" o:spid="_x0000_s1026" type="#_x0000_t202" style="position:absolute;left:0;text-align:left;margin-left:272.3pt;margin-top:-10.55pt;width:240.3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" strokecolor="white [3212]">
                <v:textbox>
                  <w:txbxContent>
                    <w:p w:rsidR="00D15F01" w:rsidRDefault="00D15F01"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№1</w:t>
                      </w:r>
                    </w:p>
                    <w:p w:rsidR="00D15F01" w:rsidRPr="00464347" w:rsidRDefault="00D15F01" w:rsidP="00464347">
                      <w:pPr>
                        <w:spacing w:after="0" w:line="240" w:lineRule="auto"/>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txbxContent>
                </v:textbox>
              </v:shape>
            </w:pict>
          </mc:Fallback>
        </mc:AlternateContent>
      </w:r>
      <w:r>
        <w:rPr>
          <w:rFonts w:ascii="Times New Roman" w:hAnsi="Times New Roman"/>
          <w:noProof/>
          <w:sz w:val="28"/>
          <w:szCs w:val="28"/>
          <w:lang w:eastAsia="ru-RU"/>
        </w:rPr>
        <w:drawing>
          <wp:anchor distT="0" distB="0" distL="114300" distR="114300" simplePos="0" relativeHeight="251658240" behindDoc="1" locked="0" layoutInCell="1" allowOverlap="1" wp14:anchorId="2D9A3296" wp14:editId="0F93751E">
            <wp:simplePos x="0" y="0"/>
            <wp:positionH relativeFrom="column">
              <wp:posOffset>-82550</wp:posOffset>
            </wp:positionH>
            <wp:positionV relativeFrom="paragraph">
              <wp:posOffset>-6350</wp:posOffset>
            </wp:positionV>
            <wp:extent cx="6412865" cy="9568815"/>
            <wp:effectExtent l="0" t="0" r="6985" b="0"/>
            <wp:wrapTight wrapText="bothSides">
              <wp:wrapPolygon edited="0">
                <wp:start x="0" y="0"/>
                <wp:lineTo x="0" y="21544"/>
                <wp:lineTo x="21559" y="21544"/>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2865" cy="95688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222"/>
        <w:gridCol w:w="10200"/>
      </w:tblGrid>
      <w:tr w:rsidR="00B27912" w:rsidRPr="00B27912" w:rsidTr="00B27912">
        <w:tc>
          <w:tcPr>
            <w:tcW w:w="5210" w:type="dxa"/>
          </w:tcPr>
          <w:p w:rsidR="00B27912" w:rsidRPr="00B27912" w:rsidRDefault="00B27912" w:rsidP="00B27912">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B27912" w:rsidRPr="00B27912" w:rsidRDefault="00464347" w:rsidP="00B27912">
            <w:pPr>
              <w:widowControl w:val="0"/>
              <w:spacing w:after="0" w:line="240" w:lineRule="auto"/>
              <w:jc w:val="right"/>
              <w:rPr>
                <w:rFonts w:ascii="Times New Roman" w:eastAsia="Calibri" w:hAnsi="Times New Roman" w:cs="Times New Roman"/>
                <w:sz w:val="28"/>
                <w:szCs w:val="28"/>
              </w:rPr>
            </w:pPr>
            <w:r>
              <w:rPr>
                <w:noProof/>
                <w:sz w:val="20"/>
                <w:lang w:eastAsia="ru-RU"/>
              </w:rPr>
              <w:drawing>
                <wp:inline distT="0" distB="0" distL="0" distR="0">
                  <wp:extent cx="6347460" cy="8973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7460" cy="8973820"/>
                          </a:xfrm>
                          <a:prstGeom prst="rect">
                            <a:avLst/>
                          </a:prstGeom>
                          <a:noFill/>
                          <a:ln>
                            <a:noFill/>
                          </a:ln>
                        </pic:spPr>
                      </pic:pic>
                    </a:graphicData>
                  </a:graphic>
                </wp:inline>
              </w:drawing>
            </w:r>
          </w:p>
        </w:tc>
      </w:tr>
    </w:tbl>
    <w:p w:rsidR="00B27912" w:rsidRDefault="00B434AE" w:rsidP="00952C07">
      <w:pPr>
        <w:spacing w:after="0" w:line="240" w:lineRule="auto"/>
        <w:ind w:left="1416" w:firstLine="708"/>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164110</wp:posOffset>
            </wp:positionH>
            <wp:positionV relativeFrom="paragraph">
              <wp:posOffset>-39932</wp:posOffset>
            </wp:positionV>
            <wp:extent cx="6348730" cy="8643620"/>
            <wp:effectExtent l="0" t="0" r="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8730" cy="864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4AE" w:rsidRDefault="00B434AE" w:rsidP="00952C07">
      <w:pPr>
        <w:spacing w:after="0" w:line="240" w:lineRule="auto"/>
        <w:ind w:left="1416" w:firstLine="708"/>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27912" w:rsidRDefault="00B27912"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3360" behindDoc="0" locked="0" layoutInCell="1" allowOverlap="1" wp14:editId="36B11C9B">
                <wp:simplePos x="0" y="0"/>
                <wp:positionH relativeFrom="column">
                  <wp:posOffset>2320822</wp:posOffset>
                </wp:positionH>
                <wp:positionV relativeFrom="paragraph">
                  <wp:posOffset>-197544</wp:posOffset>
                </wp:positionV>
                <wp:extent cx="4137276" cy="1424763"/>
                <wp:effectExtent l="0" t="0" r="15875" b="2349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276" cy="1424763"/>
                        </a:xfrm>
                        <a:prstGeom prst="rect">
                          <a:avLst/>
                        </a:prstGeom>
                        <a:solidFill>
                          <a:srgbClr val="FFFFFF"/>
                        </a:solidFill>
                        <a:ln w="9525">
                          <a:solidFill>
                            <a:schemeClr val="bg1"/>
                          </a:solidFill>
                          <a:miter lim="800000"/>
                          <a:headEnd/>
                          <a:tailEnd/>
                        </a:ln>
                      </wps:spPr>
                      <wps:txbx>
                        <w:txbxContent>
                          <w:p w:rsidR="00D15F01" w:rsidRDefault="00D15F01" w:rsidP="00B434AE">
                            <w:pPr>
                              <w:spacing w:after="0" w:line="240" w:lineRule="auto"/>
                              <w:rPr>
                                <w:rFonts w:ascii="Times New Roman" w:hAnsi="Times New Roman" w:cs="Times New Roman"/>
                                <w:sz w:val="28"/>
                                <w:szCs w:val="28"/>
                              </w:rPr>
                            </w:pPr>
                            <w:r>
                              <w:t xml:space="preserve">                                         </w:t>
                            </w:r>
                            <w:r w:rsidRPr="00B434AE">
                              <w:rPr>
                                <w:rFonts w:ascii="Times New Roman" w:hAnsi="Times New Roman" w:cs="Times New Roman"/>
                                <w:sz w:val="28"/>
                                <w:szCs w:val="28"/>
                              </w:rPr>
                              <w:t>Приложение № 2</w:t>
                            </w:r>
                          </w:p>
                          <w:p w:rsidR="00D15F01" w:rsidRPr="00B434AE" w:rsidRDefault="00D15F01"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 Административному регламенту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2.75pt;margin-top:-15.55pt;width:325.75pt;height:1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" strokecolor="white [3212]">
                <v:textbox>
                  <w:txbxContent>
                    <w:p w:rsidR="00D15F01" w:rsidRDefault="00D15F01" w:rsidP="00B434AE">
                      <w:pPr>
                        <w:spacing w:after="0" w:line="240" w:lineRule="auto"/>
                        <w:rPr>
                          <w:rFonts w:ascii="Times New Roman" w:hAnsi="Times New Roman" w:cs="Times New Roman"/>
                          <w:sz w:val="28"/>
                          <w:szCs w:val="28"/>
                        </w:rPr>
                      </w:pPr>
                      <w:r>
                        <w:t xml:space="preserve">                                         </w:t>
                      </w:r>
                      <w:r w:rsidRPr="00B434AE">
                        <w:rPr>
                          <w:rFonts w:ascii="Times New Roman" w:hAnsi="Times New Roman" w:cs="Times New Roman"/>
                          <w:sz w:val="28"/>
                          <w:szCs w:val="28"/>
                        </w:rPr>
                        <w:t>Приложение № 2</w:t>
                      </w:r>
                    </w:p>
                    <w:p w:rsidR="00D15F01" w:rsidRPr="00B434AE" w:rsidRDefault="00D15F01"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 Административному регламенту</w:t>
                      </w:r>
                    </w:p>
                  </w:txbxContent>
                </v:textbox>
              </v:shape>
            </w:pict>
          </mc:Fallback>
        </mc:AlternateContent>
      </w:r>
      <w:r>
        <w:rPr>
          <w:noProof/>
          <w:lang w:eastAsia="ru-RU"/>
        </w:rPr>
        <w:drawing>
          <wp:inline distT="0" distB="0" distL="0" distR="0">
            <wp:extent cx="6283960" cy="8453120"/>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3960" cy="8453120"/>
                    </a:xfrm>
                    <a:prstGeom prst="rect">
                      <a:avLst/>
                    </a:prstGeom>
                    <a:noFill/>
                    <a:ln>
                      <a:noFill/>
                    </a:ln>
                  </pic:spPr>
                </pic:pic>
              </a:graphicData>
            </a:graphic>
          </wp:inline>
        </w:drawing>
      </w:r>
    </w:p>
    <w:p w:rsidR="00B434AE" w:rsidRDefault="00B434AE"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0D9A6B2A" wp14:editId="780DD051">
                <wp:simplePos x="0" y="0"/>
                <wp:positionH relativeFrom="column">
                  <wp:posOffset>2384617</wp:posOffset>
                </wp:positionH>
                <wp:positionV relativeFrom="paragraph">
                  <wp:posOffset>4475</wp:posOffset>
                </wp:positionV>
                <wp:extent cx="4030950" cy="935665"/>
                <wp:effectExtent l="0" t="0" r="27305" b="1714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50" cy="935665"/>
                        </a:xfrm>
                        <a:prstGeom prst="rect">
                          <a:avLst/>
                        </a:prstGeom>
                        <a:solidFill>
                          <a:srgbClr val="FFFFFF"/>
                        </a:solidFill>
                        <a:ln w="9525">
                          <a:solidFill>
                            <a:schemeClr val="bg1"/>
                          </a:solidFill>
                          <a:miter lim="800000"/>
                          <a:headEnd/>
                          <a:tailEnd/>
                        </a:ln>
                      </wps:spPr>
                      <wps:txbx>
                        <w:txbxContent>
                          <w:p w:rsidR="00D15F01" w:rsidRPr="00B434AE" w:rsidRDefault="00D15F01"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434AE">
                              <w:rPr>
                                <w:rFonts w:ascii="Times New Roman" w:hAnsi="Times New Roman" w:cs="Times New Roman"/>
                                <w:sz w:val="28"/>
                                <w:szCs w:val="28"/>
                              </w:rPr>
                              <w:t>Приложение № 3</w:t>
                            </w:r>
                          </w:p>
                          <w:p w:rsidR="00D15F01" w:rsidRPr="00B434AE" w:rsidRDefault="00D15F01"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w:t>
                            </w:r>
                            <w:r w:rsidRPr="00B434AE">
                              <w:rPr>
                                <w:rFonts w:ascii="Times New Roman" w:hAnsi="Times New Roman" w:cs="Times New Roman"/>
                                <w:sz w:val="28"/>
                                <w:szCs w:val="28"/>
                              </w:rPr>
                              <w:t xml:space="preserve"> Административному регламенту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A6B2A" id="_x0000_s1028" type="#_x0000_t202" style="position:absolute;left:0;text-align:left;margin-left:187.75pt;margin-top:.35pt;width:317.4pt;height:7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" strokecolor="white [3212]">
                <v:textbox>
                  <w:txbxContent>
                    <w:p w:rsidR="00D15F01" w:rsidRPr="00B434AE" w:rsidRDefault="00D15F01"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434AE">
                        <w:rPr>
                          <w:rFonts w:ascii="Times New Roman" w:hAnsi="Times New Roman" w:cs="Times New Roman"/>
                          <w:sz w:val="28"/>
                          <w:szCs w:val="28"/>
                        </w:rPr>
                        <w:t>Приложение № 3</w:t>
                      </w:r>
                    </w:p>
                    <w:p w:rsidR="00D15F01" w:rsidRPr="00B434AE" w:rsidRDefault="00D15F01" w:rsidP="00B434A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w:t>
                      </w:r>
                      <w:r w:rsidRPr="00B434AE">
                        <w:rPr>
                          <w:rFonts w:ascii="Times New Roman" w:hAnsi="Times New Roman" w:cs="Times New Roman"/>
                          <w:sz w:val="28"/>
                          <w:szCs w:val="28"/>
                        </w:rPr>
                        <w:t xml:space="preserve"> Административному регламенту</w:t>
                      </w:r>
                    </w:p>
                  </w:txbxContent>
                </v:textbox>
              </v:shape>
            </w:pict>
          </mc:Fallback>
        </mc:AlternateContent>
      </w:r>
      <w:r>
        <w:rPr>
          <w:noProof/>
          <w:sz w:val="20"/>
          <w:lang w:eastAsia="ru-RU"/>
        </w:rPr>
        <w:drawing>
          <wp:inline distT="0" distB="0" distL="0" distR="0">
            <wp:extent cx="6177280" cy="920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7280" cy="9207500"/>
                    </a:xfrm>
                    <a:prstGeom prst="rect">
                      <a:avLst/>
                    </a:prstGeom>
                    <a:noFill/>
                    <a:ln>
                      <a:noFill/>
                    </a:ln>
                  </pic:spPr>
                </pic:pic>
              </a:graphicData>
            </a:graphic>
          </wp:inline>
        </w:drawing>
      </w:r>
    </w:p>
    <w:p w:rsidR="00B434AE"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9164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0005" cy="916495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8208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005" cy="820864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r w:rsidRPr="00834BF8">
        <w:rPr>
          <w:rFonts w:ascii="Times New Roman" w:hAnsi="Times New Roman"/>
          <w:noProof/>
          <w:sz w:val="28"/>
          <w:szCs w:val="28"/>
          <w:lang w:eastAsia="ru-RU"/>
        </w:rPr>
        <w:lastRenderedPageBreak/>
        <mc:AlternateContent>
          <mc:Choice Requires="wps">
            <w:drawing>
              <wp:anchor distT="0" distB="0" distL="114300" distR="114300" simplePos="0" relativeHeight="251667456" behindDoc="0" locked="0" layoutInCell="1" allowOverlap="1" wp14:editId="36B11C9B">
                <wp:simplePos x="0" y="0"/>
                <wp:positionH relativeFrom="column">
                  <wp:posOffset>3256487</wp:posOffset>
                </wp:positionH>
                <wp:positionV relativeFrom="paragraph">
                  <wp:posOffset>-112484</wp:posOffset>
                </wp:positionV>
                <wp:extent cx="3212243" cy="1307804"/>
                <wp:effectExtent l="0" t="0" r="26670" b="2603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243" cy="1307804"/>
                        </a:xfrm>
                        <a:prstGeom prst="rect">
                          <a:avLst/>
                        </a:prstGeom>
                        <a:solidFill>
                          <a:srgbClr val="FFFFFF"/>
                        </a:solidFill>
                        <a:ln w="9525">
                          <a:solidFill>
                            <a:schemeClr val="bg1"/>
                          </a:solidFill>
                          <a:miter lim="800000"/>
                          <a:headEnd/>
                          <a:tailEnd/>
                        </a:ln>
                      </wps:spPr>
                      <wps:txbx>
                        <w:txbxContent>
                          <w:p w:rsidR="00D15F01" w:rsidRPr="00834BF8" w:rsidRDefault="00D15F01" w:rsidP="00834B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34BF8">
                              <w:rPr>
                                <w:rFonts w:ascii="Times New Roman" w:hAnsi="Times New Roman" w:cs="Times New Roman"/>
                                <w:sz w:val="28"/>
                                <w:szCs w:val="28"/>
                              </w:rPr>
                              <w:t xml:space="preserve">Приложение № 4 </w:t>
                            </w:r>
                          </w:p>
                          <w:p w:rsidR="00D15F01" w:rsidRPr="00834BF8" w:rsidRDefault="00D15F01" w:rsidP="00834B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34BF8">
                              <w:rPr>
                                <w:rFonts w:ascii="Times New Roman" w:hAnsi="Times New Roman" w:cs="Times New Roman"/>
                                <w:sz w:val="28"/>
                                <w:szCs w:val="28"/>
                              </w:rPr>
                              <w:t>к Административному регламенту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6.4pt;margin-top:-8.85pt;width:252.95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" strokecolor="white [3212]">
                <v:textbox>
                  <w:txbxContent>
                    <w:p w:rsidR="00D15F01" w:rsidRPr="00834BF8" w:rsidRDefault="00D15F01" w:rsidP="00834B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34BF8">
                        <w:rPr>
                          <w:rFonts w:ascii="Times New Roman" w:hAnsi="Times New Roman" w:cs="Times New Roman"/>
                          <w:sz w:val="28"/>
                          <w:szCs w:val="28"/>
                        </w:rPr>
                        <w:t xml:space="preserve">Приложение № 4 </w:t>
                      </w:r>
                    </w:p>
                    <w:p w:rsidR="00D15F01" w:rsidRPr="00834BF8" w:rsidRDefault="00D15F01" w:rsidP="00834B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34BF8">
                        <w:rPr>
                          <w:rFonts w:ascii="Times New Roman" w:hAnsi="Times New Roman" w:cs="Times New Roman"/>
                          <w:sz w:val="28"/>
                          <w:szCs w:val="28"/>
                        </w:rPr>
                        <w:t>к Административному регламенту</w:t>
                      </w:r>
                    </w:p>
                  </w:txbxContent>
                </v:textbox>
              </v:shape>
            </w:pict>
          </mc:Fallback>
        </mc:AlternateContent>
      </w:r>
      <w:r>
        <w:rPr>
          <w:noProof/>
          <w:sz w:val="20"/>
          <w:lang w:eastAsia="ru-RU"/>
        </w:rPr>
        <w:drawing>
          <wp:inline distT="0" distB="0" distL="0" distR="0">
            <wp:extent cx="6390005" cy="897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0005" cy="8973820"/>
                    </a:xfrm>
                    <a:prstGeom prst="rect">
                      <a:avLst/>
                    </a:prstGeom>
                    <a:noFill/>
                    <a:ln>
                      <a:noFill/>
                    </a:ln>
                  </pic:spPr>
                </pic:pic>
              </a:graphicData>
            </a:graphic>
          </wp:inline>
        </w:drawing>
      </w:r>
    </w:p>
    <w:p w:rsidR="00834BF8" w:rsidRPr="00B434AE" w:rsidRDefault="00834BF8" w:rsidP="00B434AE">
      <w:pPr>
        <w:jc w:val="right"/>
        <w:rPr>
          <w:rFonts w:ascii="Times New Roman" w:hAnsi="Times New Roman"/>
          <w:sz w:val="28"/>
          <w:szCs w:val="28"/>
        </w:rPr>
      </w:pPr>
      <w:r>
        <w:rPr>
          <w:b/>
          <w:bCs/>
          <w:noProof/>
          <w:szCs w:val="28"/>
          <w:lang w:eastAsia="ru-RU"/>
        </w:rPr>
        <w:lastRenderedPageBreak/>
        <w:drawing>
          <wp:inline distT="0" distB="0" distL="0" distR="0">
            <wp:extent cx="6390005" cy="826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8261350"/>
                    </a:xfrm>
                    <a:prstGeom prst="rect">
                      <a:avLst/>
                    </a:prstGeom>
                    <a:noFill/>
                    <a:ln>
                      <a:noFill/>
                    </a:ln>
                  </pic:spPr>
                </pic:pic>
              </a:graphicData>
            </a:graphic>
          </wp:inline>
        </w:drawing>
      </w:r>
    </w:p>
    <w:sectPr w:rsidR="00834BF8" w:rsidRPr="00B434AE" w:rsidSect="000C6DA1">
      <w:headerReference w:type="default" r:id="rId25"/>
      <w:pgSz w:w="11906" w:h="16838"/>
      <w:pgMar w:top="1134" w:right="566"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4A7" w:rsidRDefault="006804A7" w:rsidP="000C6DA1">
      <w:pPr>
        <w:spacing w:after="0" w:line="240" w:lineRule="auto"/>
      </w:pPr>
      <w:r>
        <w:separator/>
      </w:r>
    </w:p>
  </w:endnote>
  <w:endnote w:type="continuationSeparator" w:id="0">
    <w:p w:rsidR="006804A7" w:rsidRDefault="006804A7" w:rsidP="000C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4A7" w:rsidRDefault="006804A7" w:rsidP="000C6DA1">
      <w:pPr>
        <w:spacing w:after="0" w:line="240" w:lineRule="auto"/>
      </w:pPr>
      <w:r>
        <w:separator/>
      </w:r>
    </w:p>
  </w:footnote>
  <w:footnote w:type="continuationSeparator" w:id="0">
    <w:p w:rsidR="006804A7" w:rsidRDefault="006804A7" w:rsidP="000C6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F01" w:rsidRPr="00BC6A04" w:rsidRDefault="00D15F01" w:rsidP="0073145F">
    <w:pPr>
      <w:pStyle w:val="a6"/>
      <w:jc w:val="center"/>
      <w:rPr>
        <w:rFonts w:ascii="Times New Roman" w:hAnsi="Times New Roman"/>
        <w:sz w:val="28"/>
        <w:szCs w:val="28"/>
      </w:rPr>
    </w:pPr>
    <w:r w:rsidRPr="00554D12">
      <w:rPr>
        <w:rFonts w:ascii="Times New Roman" w:hAnsi="Times New Roman"/>
        <w:sz w:val="28"/>
        <w:szCs w:val="28"/>
      </w:rPr>
      <w:fldChar w:fldCharType="begin"/>
    </w:r>
    <w:r w:rsidRPr="00554D12">
      <w:rPr>
        <w:rFonts w:ascii="Times New Roman" w:hAnsi="Times New Roman"/>
        <w:sz w:val="28"/>
        <w:szCs w:val="28"/>
      </w:rPr>
      <w:instrText xml:space="preserve"> PAGE   \* MERGEFORMAT </w:instrText>
    </w:r>
    <w:r w:rsidRPr="00554D12">
      <w:rPr>
        <w:rFonts w:ascii="Times New Roman" w:hAnsi="Times New Roman"/>
        <w:sz w:val="28"/>
        <w:szCs w:val="28"/>
      </w:rPr>
      <w:fldChar w:fldCharType="separate"/>
    </w:r>
    <w:r w:rsidR="00C80E8D">
      <w:rPr>
        <w:rFonts w:ascii="Times New Roman" w:hAnsi="Times New Roman"/>
        <w:noProof/>
        <w:sz w:val="28"/>
        <w:szCs w:val="28"/>
      </w:rPr>
      <w:t>2</w:t>
    </w:r>
    <w:r w:rsidRPr="00554D12">
      <w:rPr>
        <w:rFonts w:ascii="Times New Roman" w:hAnsi="Times New Roman"/>
        <w:sz w:val="28"/>
        <w:szCs w:val="28"/>
      </w:rPr>
      <w:fldChar w:fldCharType="end"/>
    </w:r>
  </w:p>
  <w:p w:rsidR="00D15F01" w:rsidRDefault="00D15F01">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C37"/>
    <w:rsid w:val="00012626"/>
    <w:rsid w:val="00030766"/>
    <w:rsid w:val="00041D37"/>
    <w:rsid w:val="00054AD9"/>
    <w:rsid w:val="00057C04"/>
    <w:rsid w:val="00061222"/>
    <w:rsid w:val="00072356"/>
    <w:rsid w:val="00074C49"/>
    <w:rsid w:val="00096057"/>
    <w:rsid w:val="000B2F84"/>
    <w:rsid w:val="000B7AF0"/>
    <w:rsid w:val="000C6DA1"/>
    <w:rsid w:val="000E110C"/>
    <w:rsid w:val="000F2924"/>
    <w:rsid w:val="001028B0"/>
    <w:rsid w:val="00102BE9"/>
    <w:rsid w:val="00125CCD"/>
    <w:rsid w:val="00137A25"/>
    <w:rsid w:val="001524F0"/>
    <w:rsid w:val="001572A5"/>
    <w:rsid w:val="00164DE3"/>
    <w:rsid w:val="001706D7"/>
    <w:rsid w:val="001764B5"/>
    <w:rsid w:val="00192E49"/>
    <w:rsid w:val="001B5D5F"/>
    <w:rsid w:val="001C2A8E"/>
    <w:rsid w:val="001E4712"/>
    <w:rsid w:val="001E5664"/>
    <w:rsid w:val="001E5D50"/>
    <w:rsid w:val="001E770E"/>
    <w:rsid w:val="001F0788"/>
    <w:rsid w:val="002017D8"/>
    <w:rsid w:val="00203D98"/>
    <w:rsid w:val="00232B62"/>
    <w:rsid w:val="00241703"/>
    <w:rsid w:val="002446F5"/>
    <w:rsid w:val="00245EAB"/>
    <w:rsid w:val="00267F7B"/>
    <w:rsid w:val="00291E57"/>
    <w:rsid w:val="002960FB"/>
    <w:rsid w:val="002A5B00"/>
    <w:rsid w:val="002A73A9"/>
    <w:rsid w:val="002D0989"/>
    <w:rsid w:val="002D7AA3"/>
    <w:rsid w:val="002E4B5F"/>
    <w:rsid w:val="002F1DE4"/>
    <w:rsid w:val="002F6508"/>
    <w:rsid w:val="00312EB5"/>
    <w:rsid w:val="00321A66"/>
    <w:rsid w:val="00331382"/>
    <w:rsid w:val="00336E1A"/>
    <w:rsid w:val="003570E1"/>
    <w:rsid w:val="00382FA6"/>
    <w:rsid w:val="00386D41"/>
    <w:rsid w:val="0039430C"/>
    <w:rsid w:val="00395BC9"/>
    <w:rsid w:val="00397B8D"/>
    <w:rsid w:val="003A0FC5"/>
    <w:rsid w:val="003B3BD7"/>
    <w:rsid w:val="003D18CA"/>
    <w:rsid w:val="003E5BDB"/>
    <w:rsid w:val="003E61A3"/>
    <w:rsid w:val="003E63CA"/>
    <w:rsid w:val="003F3576"/>
    <w:rsid w:val="00412BC7"/>
    <w:rsid w:val="00427FD1"/>
    <w:rsid w:val="004377B0"/>
    <w:rsid w:val="0044697F"/>
    <w:rsid w:val="004579F9"/>
    <w:rsid w:val="00464347"/>
    <w:rsid w:val="00483529"/>
    <w:rsid w:val="00493061"/>
    <w:rsid w:val="004D19D1"/>
    <w:rsid w:val="00507FB7"/>
    <w:rsid w:val="00511406"/>
    <w:rsid w:val="00533B8B"/>
    <w:rsid w:val="005354BD"/>
    <w:rsid w:val="005538F6"/>
    <w:rsid w:val="00557565"/>
    <w:rsid w:val="005C0476"/>
    <w:rsid w:val="005F220A"/>
    <w:rsid w:val="005F2BC9"/>
    <w:rsid w:val="006163E4"/>
    <w:rsid w:val="00620B90"/>
    <w:rsid w:val="00624994"/>
    <w:rsid w:val="0064624B"/>
    <w:rsid w:val="006536F0"/>
    <w:rsid w:val="006540B8"/>
    <w:rsid w:val="00663DDA"/>
    <w:rsid w:val="006804A7"/>
    <w:rsid w:val="00683260"/>
    <w:rsid w:val="00686C2E"/>
    <w:rsid w:val="006978DB"/>
    <w:rsid w:val="006C7781"/>
    <w:rsid w:val="006F6F61"/>
    <w:rsid w:val="007055C7"/>
    <w:rsid w:val="0071299E"/>
    <w:rsid w:val="0071760D"/>
    <w:rsid w:val="00717790"/>
    <w:rsid w:val="00727D7D"/>
    <w:rsid w:val="0073145F"/>
    <w:rsid w:val="00736201"/>
    <w:rsid w:val="00745EAE"/>
    <w:rsid w:val="00752A7A"/>
    <w:rsid w:val="00784FB7"/>
    <w:rsid w:val="007A1111"/>
    <w:rsid w:val="007C62D3"/>
    <w:rsid w:val="007E5986"/>
    <w:rsid w:val="00806475"/>
    <w:rsid w:val="00811BB5"/>
    <w:rsid w:val="0081305C"/>
    <w:rsid w:val="008265AA"/>
    <w:rsid w:val="00834BF8"/>
    <w:rsid w:val="00836FC0"/>
    <w:rsid w:val="0085527E"/>
    <w:rsid w:val="00856B1C"/>
    <w:rsid w:val="00857290"/>
    <w:rsid w:val="0086733E"/>
    <w:rsid w:val="00873922"/>
    <w:rsid w:val="00877915"/>
    <w:rsid w:val="0089364A"/>
    <w:rsid w:val="008973B0"/>
    <w:rsid w:val="008C10B3"/>
    <w:rsid w:val="008E535E"/>
    <w:rsid w:val="009200D1"/>
    <w:rsid w:val="00920595"/>
    <w:rsid w:val="00924894"/>
    <w:rsid w:val="009344C1"/>
    <w:rsid w:val="009468D2"/>
    <w:rsid w:val="00952C07"/>
    <w:rsid w:val="009722FC"/>
    <w:rsid w:val="00973FB4"/>
    <w:rsid w:val="00976360"/>
    <w:rsid w:val="00976F5F"/>
    <w:rsid w:val="00980E84"/>
    <w:rsid w:val="00990879"/>
    <w:rsid w:val="009A396C"/>
    <w:rsid w:val="009B29DF"/>
    <w:rsid w:val="009C056A"/>
    <w:rsid w:val="009C4C6E"/>
    <w:rsid w:val="009D1DC8"/>
    <w:rsid w:val="009D3A5B"/>
    <w:rsid w:val="00A02C8C"/>
    <w:rsid w:val="00A076A3"/>
    <w:rsid w:val="00A3395A"/>
    <w:rsid w:val="00A435C5"/>
    <w:rsid w:val="00A563EC"/>
    <w:rsid w:val="00A56E3D"/>
    <w:rsid w:val="00A60315"/>
    <w:rsid w:val="00A60A05"/>
    <w:rsid w:val="00A84649"/>
    <w:rsid w:val="00A95D4A"/>
    <w:rsid w:val="00AA45CF"/>
    <w:rsid w:val="00AE391A"/>
    <w:rsid w:val="00AF0629"/>
    <w:rsid w:val="00B02785"/>
    <w:rsid w:val="00B24BAF"/>
    <w:rsid w:val="00B27912"/>
    <w:rsid w:val="00B34917"/>
    <w:rsid w:val="00B37B0D"/>
    <w:rsid w:val="00B434AE"/>
    <w:rsid w:val="00B6762D"/>
    <w:rsid w:val="00B7017D"/>
    <w:rsid w:val="00B81F43"/>
    <w:rsid w:val="00B91D5B"/>
    <w:rsid w:val="00B95FFF"/>
    <w:rsid w:val="00BA05A0"/>
    <w:rsid w:val="00BB7F12"/>
    <w:rsid w:val="00BC0A02"/>
    <w:rsid w:val="00BC0FBE"/>
    <w:rsid w:val="00BC3413"/>
    <w:rsid w:val="00BD7A62"/>
    <w:rsid w:val="00BE1B8A"/>
    <w:rsid w:val="00C1123A"/>
    <w:rsid w:val="00C67E73"/>
    <w:rsid w:val="00C7151A"/>
    <w:rsid w:val="00C738E0"/>
    <w:rsid w:val="00C80E8D"/>
    <w:rsid w:val="00C82AC6"/>
    <w:rsid w:val="00CA2F6C"/>
    <w:rsid w:val="00CB1C8E"/>
    <w:rsid w:val="00CB2020"/>
    <w:rsid w:val="00CF306C"/>
    <w:rsid w:val="00D040AF"/>
    <w:rsid w:val="00D120CE"/>
    <w:rsid w:val="00D134DF"/>
    <w:rsid w:val="00D15F01"/>
    <w:rsid w:val="00D417EF"/>
    <w:rsid w:val="00D564A1"/>
    <w:rsid w:val="00D66F37"/>
    <w:rsid w:val="00DB21AA"/>
    <w:rsid w:val="00DC0D5B"/>
    <w:rsid w:val="00DC6280"/>
    <w:rsid w:val="00DE3080"/>
    <w:rsid w:val="00DF4E6E"/>
    <w:rsid w:val="00E00235"/>
    <w:rsid w:val="00E04244"/>
    <w:rsid w:val="00E0429C"/>
    <w:rsid w:val="00E22260"/>
    <w:rsid w:val="00E34E76"/>
    <w:rsid w:val="00E52495"/>
    <w:rsid w:val="00E611DD"/>
    <w:rsid w:val="00E62074"/>
    <w:rsid w:val="00E64191"/>
    <w:rsid w:val="00E716FC"/>
    <w:rsid w:val="00E92E61"/>
    <w:rsid w:val="00E96FC6"/>
    <w:rsid w:val="00EA5FAD"/>
    <w:rsid w:val="00EC2FC3"/>
    <w:rsid w:val="00EC671F"/>
    <w:rsid w:val="00ED5DF1"/>
    <w:rsid w:val="00EF72F7"/>
    <w:rsid w:val="00F1048C"/>
    <w:rsid w:val="00F13FC5"/>
    <w:rsid w:val="00F22EBD"/>
    <w:rsid w:val="00F24772"/>
    <w:rsid w:val="00F536DF"/>
    <w:rsid w:val="00F94C37"/>
    <w:rsid w:val="00FA35A6"/>
    <w:rsid w:val="00FB7505"/>
    <w:rsid w:val="00FC1922"/>
    <w:rsid w:val="00FC6DDE"/>
    <w:rsid w:val="00FC7CB3"/>
    <w:rsid w:val="00FF0D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ECC1E"/>
  <w15:docId w15:val="{F6354412-2D93-4C4F-B95C-C59795F0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onovo@admin-smolensk.ru" TargetMode="External"/><Relationship Id="rId13" Type="http://schemas.openxmlformats.org/officeDocument/2006/relationships/hyperlink" Target="consultantplus://offline/ref=AC19F8AF13141F2CBD9CC03DE4871578C10845231323E9B29BB267D75BE24EA401F271B3C3ABCCA92D801F25181314592337C80410236A4AdB18M"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consultantplus://offline/ref=AC19F8AF13141F2CBD9CC03DE4871578C10845231323E9B29BB267D75BE24EA401F271B3C3ABCDA021801F25181314592337C80410236A4AdB18M"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C19F8AF13141F2CBD9CC03DE4871578C10845231323E9B29BB267D75BE24EA401F271B3C3ABCDA12F801F25181314592337C80410236A4AdB18M"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consultantplus://offline/ref=7477D36D247F526C7BD4B7DDD08F15A6014F84D62298DDA4DCA8A2DB7828FD21BF4B5E0D31D769E7uBz4M" TargetMode="External"/><Relationship Id="rId23" Type="http://schemas.openxmlformats.org/officeDocument/2006/relationships/image" Target="media/image9.jpeg"/><Relationship Id="rId10" Type="http://schemas.openxmlformats.org/officeDocument/2006/relationships/hyperlink" Target="mailto:mfc.safonovo@yandex.ru"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mfc.safonovo@yandex.ru" TargetMode="External"/><Relationship Id="rId14" Type="http://schemas.openxmlformats.org/officeDocument/2006/relationships/hyperlink" Target="consultantplus://offline/ref=AC19F8AF13141F2CBD9CC03DE4871578C10845231323E9B29BB267D75BE24EA401F271B3C3ABCCA82E801F25181314592337C80410236A4AdB18M"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455</TotalTime>
  <Pages>1</Pages>
  <Words>10359</Words>
  <Characters>59049</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2023-03-27T14:47:00Z</cp:lastPrinted>
  <dcterms:created xsi:type="dcterms:W3CDTF">2023-04-04T14:02:00Z</dcterms:created>
  <dcterms:modified xsi:type="dcterms:W3CDTF">2023-11-14T09:23:00Z</dcterms:modified>
</cp:coreProperties>
</file>