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89" w:rsidRPr="002C09B5" w:rsidRDefault="0049767B" w:rsidP="00497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6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749FF3" wp14:editId="6428DC1B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67B" w:rsidRPr="004A4A56" w:rsidRDefault="0049767B" w:rsidP="0049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ЗИМНИЦКОГО </w:t>
      </w:r>
      <w:r w:rsidRPr="004A4A5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9767B" w:rsidRPr="004A4A56" w:rsidRDefault="0049767B" w:rsidP="0049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56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49767B" w:rsidRDefault="0049767B" w:rsidP="0049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67B" w:rsidRPr="00681A03" w:rsidRDefault="0049767B" w:rsidP="00497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07589" w:rsidRDefault="00907589" w:rsidP="00946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767B">
        <w:rPr>
          <w:rFonts w:ascii="Times New Roman" w:hAnsi="Times New Roman" w:cs="Times New Roman"/>
          <w:sz w:val="28"/>
          <w:szCs w:val="28"/>
        </w:rPr>
        <w:t>2</w:t>
      </w:r>
      <w:r w:rsidR="00C90851">
        <w:rPr>
          <w:rFonts w:ascii="Times New Roman" w:hAnsi="Times New Roman" w:cs="Times New Roman"/>
          <w:sz w:val="28"/>
          <w:szCs w:val="28"/>
        </w:rPr>
        <w:t>7</w:t>
      </w:r>
      <w:r w:rsidR="0049767B">
        <w:rPr>
          <w:rFonts w:ascii="Times New Roman" w:hAnsi="Times New Roman" w:cs="Times New Roman"/>
          <w:sz w:val="28"/>
          <w:szCs w:val="28"/>
        </w:rPr>
        <w:t>.</w:t>
      </w:r>
      <w:r w:rsidR="00C90851">
        <w:rPr>
          <w:rFonts w:ascii="Times New Roman" w:hAnsi="Times New Roman" w:cs="Times New Roman"/>
          <w:sz w:val="28"/>
          <w:szCs w:val="28"/>
        </w:rPr>
        <w:t>1</w:t>
      </w:r>
      <w:r w:rsidR="0049767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21</w:t>
      </w:r>
      <w:r w:rsidR="00C90851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0851">
        <w:rPr>
          <w:rFonts w:ascii="Times New Roman" w:hAnsi="Times New Roman" w:cs="Times New Roman"/>
          <w:sz w:val="28"/>
          <w:szCs w:val="28"/>
        </w:rPr>
        <w:t xml:space="preserve"> 17.3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67B" w:rsidRDefault="00522064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</w:p>
    <w:p w:rsidR="0049767B" w:rsidRDefault="0049767B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F482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9767B" w:rsidRDefault="000F482D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767B">
        <w:rPr>
          <w:rFonts w:ascii="Times New Roman" w:hAnsi="Times New Roman" w:cs="Times New Roman"/>
          <w:sz w:val="28"/>
          <w:szCs w:val="28"/>
        </w:rPr>
        <w:t xml:space="preserve">06.11. 2018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767B">
        <w:rPr>
          <w:rFonts w:ascii="Times New Roman" w:hAnsi="Times New Roman" w:cs="Times New Roman"/>
          <w:sz w:val="28"/>
          <w:szCs w:val="28"/>
        </w:rPr>
        <w:t>39/1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</w:t>
      </w:r>
    </w:p>
    <w:p w:rsidR="0049767B" w:rsidRDefault="00907589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на территории </w:t>
      </w:r>
      <w:proofErr w:type="spellStart"/>
      <w:r w:rsidR="0049767B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49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7B" w:rsidRDefault="0049767B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</w:p>
    <w:p w:rsidR="0049767B" w:rsidRDefault="0049767B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  <w:r w:rsidRPr="00B533F9">
        <w:rPr>
          <w:sz w:val="28"/>
          <w:szCs w:val="28"/>
        </w:rPr>
        <w:t xml:space="preserve">, </w:t>
      </w:r>
      <w:r w:rsidRPr="008613F8">
        <w:rPr>
          <w:sz w:val="28"/>
          <w:szCs w:val="28"/>
        </w:rPr>
        <w:t>(</w:t>
      </w:r>
      <w:r w:rsidRPr="0049767B">
        <w:rPr>
          <w:rFonts w:ascii="Times New Roman" w:hAnsi="Times New Roman" w:cs="Times New Roman"/>
          <w:sz w:val="28"/>
          <w:szCs w:val="28"/>
        </w:rPr>
        <w:t xml:space="preserve">в редакции решений Совета депутатов </w:t>
      </w:r>
      <w:proofErr w:type="spellStart"/>
      <w:r w:rsidRPr="0049767B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49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7B" w:rsidRPr="0049767B" w:rsidRDefault="0049767B" w:rsidP="0049767B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976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976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9767B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</w:p>
    <w:p w:rsidR="0049767B" w:rsidRPr="0049767B" w:rsidRDefault="0049767B" w:rsidP="004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67B">
        <w:rPr>
          <w:rFonts w:ascii="Times New Roman" w:hAnsi="Times New Roman" w:cs="Times New Roman"/>
          <w:sz w:val="28"/>
          <w:szCs w:val="28"/>
        </w:rPr>
        <w:t>области от 10.04.2019 № 44/3, от 21.11.2019 № 49/4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767B" w:rsidRDefault="0049767B" w:rsidP="0094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9767B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27D2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220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Pr="00522064" w:rsidRDefault="00522064" w:rsidP="00946D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907589" w:rsidRPr="004F226B" w:rsidRDefault="000F482D" w:rsidP="00946DF5">
      <w:pPr>
        <w:tabs>
          <w:tab w:val="left" w:pos="0"/>
        </w:tabs>
        <w:spacing w:after="0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27D29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522064" w:rsidRPr="004F22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7D2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22064"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827D29">
        <w:rPr>
          <w:rFonts w:ascii="Times New Roman" w:hAnsi="Times New Roman" w:cs="Times New Roman"/>
          <w:sz w:val="28"/>
          <w:szCs w:val="28"/>
        </w:rPr>
        <w:t>06.11.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827D29">
        <w:rPr>
          <w:rFonts w:ascii="Times New Roman" w:hAnsi="Times New Roman" w:cs="Times New Roman"/>
          <w:sz w:val="28"/>
          <w:szCs w:val="28"/>
        </w:rPr>
        <w:t>39/1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827D29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827D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7D2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27D2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22064" w:rsidRPr="004F226B">
        <w:rPr>
          <w:rFonts w:ascii="Times New Roman" w:hAnsi="Times New Roman" w:cs="Times New Roman"/>
          <w:sz w:val="28"/>
          <w:szCs w:val="28"/>
        </w:rPr>
        <w:t>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240C" w:rsidRDefault="00905553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964">
        <w:rPr>
          <w:rFonts w:ascii="Times New Roman" w:hAnsi="Times New Roman" w:cs="Times New Roman"/>
          <w:sz w:val="28"/>
          <w:szCs w:val="28"/>
        </w:rPr>
        <w:t>)</w:t>
      </w:r>
      <w:r w:rsidR="002A240C" w:rsidRPr="002A240C">
        <w:t xml:space="preserve"> </w:t>
      </w:r>
      <w:r w:rsidR="002A240C" w:rsidRPr="002A240C">
        <w:rPr>
          <w:rFonts w:ascii="Times New Roman" w:hAnsi="Times New Roman" w:cs="Times New Roman"/>
          <w:sz w:val="28"/>
          <w:szCs w:val="28"/>
        </w:rPr>
        <w:t>пункт 1 исключить;</w:t>
      </w:r>
    </w:p>
    <w:p w:rsidR="004F226B" w:rsidRPr="00014964" w:rsidRDefault="002A240C" w:rsidP="000149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в </w:t>
      </w:r>
      <w:r w:rsidR="00841739">
        <w:rPr>
          <w:rFonts w:ascii="Times New Roman" w:hAnsi="Times New Roman" w:cs="Times New Roman"/>
          <w:sz w:val="28"/>
          <w:szCs w:val="28"/>
        </w:rPr>
        <w:t>подпункте</w:t>
      </w:r>
      <w:r w:rsidR="00000BFB">
        <w:rPr>
          <w:rFonts w:ascii="Times New Roman" w:hAnsi="Times New Roman" w:cs="Times New Roman"/>
          <w:sz w:val="28"/>
          <w:szCs w:val="28"/>
        </w:rPr>
        <w:t xml:space="preserve"> 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1 </w:t>
      </w:r>
      <w:r w:rsidR="00841739">
        <w:rPr>
          <w:rFonts w:ascii="Times New Roman" w:hAnsi="Times New Roman" w:cs="Times New Roman"/>
          <w:sz w:val="28"/>
          <w:szCs w:val="28"/>
        </w:rPr>
        <w:t>пункта</w:t>
      </w:r>
      <w:r w:rsidR="004F226B" w:rsidRPr="0001496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F226B" w:rsidRDefault="004F226B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«0,1» заменить словами «0,2»;</w:t>
      </w:r>
    </w:p>
    <w:p w:rsidR="007158C6" w:rsidRP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90555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20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C6" w:rsidRDefault="007158C6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8C6">
        <w:rPr>
          <w:rFonts w:ascii="Times New Roman" w:hAnsi="Times New Roman" w:cs="Times New Roman"/>
          <w:sz w:val="28"/>
          <w:szCs w:val="28"/>
        </w:rPr>
        <w:t>жилых домов, частей жилых домов, к</w:t>
      </w:r>
      <w:r>
        <w:rPr>
          <w:rFonts w:ascii="Times New Roman" w:hAnsi="Times New Roman" w:cs="Times New Roman"/>
          <w:sz w:val="28"/>
          <w:szCs w:val="28"/>
        </w:rPr>
        <w:t>вартир, частей квартир, комнат;»</w:t>
      </w:r>
      <w:r w:rsidRPr="007158C6">
        <w:rPr>
          <w:rFonts w:ascii="Times New Roman" w:hAnsi="Times New Roman" w:cs="Times New Roman"/>
          <w:sz w:val="28"/>
          <w:szCs w:val="28"/>
        </w:rPr>
        <w:t>;</w:t>
      </w:r>
    </w:p>
    <w:p w:rsidR="00014964" w:rsidRDefault="00E973E0" w:rsidP="0001496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905553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014964">
        <w:rPr>
          <w:rFonts w:ascii="Times New Roman" w:hAnsi="Times New Roman" w:cs="Times New Roman"/>
          <w:sz w:val="28"/>
          <w:szCs w:val="28"/>
        </w:rPr>
        <w:t>слова «, предоставленных» и «, дачного» исключить.</w:t>
      </w:r>
    </w:p>
    <w:p w:rsidR="00841739" w:rsidRDefault="002A240C" w:rsidP="008417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739">
        <w:rPr>
          <w:rFonts w:ascii="Times New Roman" w:hAnsi="Times New Roman" w:cs="Times New Roman"/>
          <w:sz w:val="28"/>
          <w:szCs w:val="28"/>
        </w:rPr>
        <w:t xml:space="preserve">) пункт 5 </w:t>
      </w:r>
      <w:r w:rsidR="00B7448E">
        <w:rPr>
          <w:rFonts w:ascii="Times New Roman" w:hAnsi="Times New Roman" w:cs="Times New Roman"/>
          <w:sz w:val="28"/>
          <w:szCs w:val="28"/>
        </w:rPr>
        <w:t>исключить</w:t>
      </w:r>
      <w:r w:rsidR="00841739">
        <w:rPr>
          <w:rFonts w:ascii="Times New Roman" w:hAnsi="Times New Roman" w:cs="Times New Roman"/>
          <w:sz w:val="28"/>
          <w:szCs w:val="28"/>
        </w:rPr>
        <w:t>;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7D29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827D29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827D2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E97260" w:rsidRDefault="00827D29" w:rsidP="00946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 w:rsidRPr="00827D29">
        <w:rPr>
          <w:rFonts w:ascii="Times New Roman" w:hAnsi="Times New Roman" w:cs="Times New Roman"/>
          <w:b/>
          <w:sz w:val="28"/>
          <w:szCs w:val="28"/>
        </w:rPr>
        <w:t>М.В. Бессонова</w:t>
      </w:r>
      <w:r w:rsidR="009A13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A132C" w:rsidRPr="009A132C" w:rsidRDefault="009A132C" w:rsidP="009A1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132C" w:rsidRPr="009A132C" w:rsidRDefault="009A132C" w:rsidP="009A1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2C" w:rsidRPr="009A132C" w:rsidRDefault="009A132C" w:rsidP="009A1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132C" w:rsidRPr="009A132C" w:rsidRDefault="009A132C" w:rsidP="009A1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решение Совета депутатов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A132C" w:rsidRPr="009A132C" w:rsidRDefault="009A132C" w:rsidP="009A1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 xml:space="preserve">«О налоге на имущество физических лиц на территории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06.11.2018  №  39/1, (в редакции решений  Совета депутатов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10.04.2019 № 44/3</w:t>
      </w:r>
      <w:r w:rsidRPr="0049767B">
        <w:rPr>
          <w:rFonts w:ascii="Times New Roman" w:hAnsi="Times New Roman" w:cs="Times New Roman"/>
          <w:sz w:val="28"/>
          <w:szCs w:val="28"/>
        </w:rPr>
        <w:t>, от 21.11.2019 № 49/4</w:t>
      </w:r>
      <w:r w:rsidRPr="009A132C">
        <w:rPr>
          <w:rFonts w:ascii="Times New Roman" w:hAnsi="Times New Roman" w:cs="Times New Roman"/>
          <w:sz w:val="28"/>
          <w:szCs w:val="28"/>
        </w:rPr>
        <w:t>)»</w:t>
      </w:r>
    </w:p>
    <w:p w:rsidR="009A132C" w:rsidRPr="009A132C" w:rsidRDefault="009A132C" w:rsidP="009A1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2C" w:rsidRPr="009A132C" w:rsidRDefault="009A132C" w:rsidP="009A1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2C" w:rsidRPr="009A132C" w:rsidRDefault="009A132C" w:rsidP="009A1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32C" w:rsidRPr="009A132C" w:rsidRDefault="009A132C" w:rsidP="009A1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>Федеральными законами от 15.04.2019 № 63-ФЗ и от 29.09.2019 № 321-ФЗ внесены изменения в Налоговый кодекс Российской Федерации, в том числе в части налога на имущество физических лиц.</w:t>
      </w:r>
    </w:p>
    <w:p w:rsidR="009A132C" w:rsidRPr="009A132C" w:rsidRDefault="009A132C" w:rsidP="009A1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 xml:space="preserve">Данным решением </w:t>
      </w:r>
      <w:proofErr w:type="gramStart"/>
      <w:r w:rsidRPr="009A132C">
        <w:rPr>
          <w:rFonts w:ascii="Times New Roman" w:hAnsi="Times New Roman" w:cs="Times New Roman"/>
          <w:sz w:val="28"/>
          <w:szCs w:val="28"/>
        </w:rPr>
        <w:t>предлагается  привести</w:t>
      </w:r>
      <w:proofErr w:type="gramEnd"/>
      <w:r w:rsidRPr="009A132C">
        <w:rPr>
          <w:rFonts w:ascii="Times New Roman" w:hAnsi="Times New Roman" w:cs="Times New Roman"/>
          <w:sz w:val="28"/>
          <w:szCs w:val="28"/>
        </w:rPr>
        <w:t xml:space="preserve"> в соответствие с  действующим федеральным законодательством нормативный правовой акт, касающийся налога на имущество физических лиц на территории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A132C" w:rsidRPr="009A132C" w:rsidRDefault="009A132C" w:rsidP="009A132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 xml:space="preserve">Данное решение не требует финансового обеспечения из бюджета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</w:t>
      </w:r>
      <w:r w:rsidRPr="009A132C">
        <w:rPr>
          <w:rFonts w:ascii="Times New Roman" w:hAnsi="Times New Roman" w:cs="Times New Roman"/>
          <w:sz w:val="28"/>
          <w:szCs w:val="28"/>
        </w:rPr>
        <w:tab/>
      </w:r>
    </w:p>
    <w:p w:rsidR="009A132C" w:rsidRPr="009A132C" w:rsidRDefault="009A132C" w:rsidP="009A1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 xml:space="preserve"> </w:t>
      </w:r>
      <w:r w:rsidRPr="009A132C">
        <w:rPr>
          <w:rFonts w:ascii="Times New Roman" w:hAnsi="Times New Roman" w:cs="Times New Roman"/>
          <w:sz w:val="28"/>
          <w:szCs w:val="28"/>
        </w:rPr>
        <w:tab/>
      </w:r>
    </w:p>
    <w:p w:rsidR="009A132C" w:rsidRPr="009A132C" w:rsidRDefault="009A132C" w:rsidP="009A1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2C" w:rsidRPr="009A132C" w:rsidRDefault="009A132C" w:rsidP="009A1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2C" w:rsidRPr="009A132C" w:rsidRDefault="009A132C" w:rsidP="009A1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3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A132C" w:rsidRPr="009A132C" w:rsidRDefault="009A132C" w:rsidP="009A13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132C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132C" w:rsidRPr="009A132C" w:rsidRDefault="009A132C" w:rsidP="009A13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3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A132C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</w:t>
      </w:r>
      <w:r w:rsidR="00347F76">
        <w:rPr>
          <w:rFonts w:ascii="Times New Roman" w:hAnsi="Times New Roman" w:cs="Times New Roman"/>
          <w:b/>
          <w:sz w:val="28"/>
          <w:szCs w:val="28"/>
        </w:rPr>
        <w:t>М.В. Бессонова</w:t>
      </w:r>
    </w:p>
    <w:p w:rsidR="009A132C" w:rsidRPr="009A132C" w:rsidRDefault="009A132C" w:rsidP="009A1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32C" w:rsidRDefault="009A132C" w:rsidP="00946DF5">
      <w:pPr>
        <w:spacing w:after="0"/>
        <w:jc w:val="both"/>
      </w:pPr>
    </w:p>
    <w:sectPr w:rsidR="009A132C" w:rsidSect="00946DF5">
      <w:headerReference w:type="default" r:id="rId9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4F" w:rsidRDefault="0016794F" w:rsidP="00907589">
      <w:pPr>
        <w:spacing w:after="0" w:line="240" w:lineRule="auto"/>
      </w:pPr>
      <w:r>
        <w:separator/>
      </w:r>
    </w:p>
  </w:endnote>
  <w:endnote w:type="continuationSeparator" w:id="0">
    <w:p w:rsidR="0016794F" w:rsidRDefault="0016794F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4F" w:rsidRDefault="0016794F" w:rsidP="00907589">
      <w:pPr>
        <w:spacing w:after="0" w:line="240" w:lineRule="auto"/>
      </w:pPr>
      <w:r>
        <w:separator/>
      </w:r>
    </w:p>
  </w:footnote>
  <w:footnote w:type="continuationSeparator" w:id="0">
    <w:p w:rsidR="0016794F" w:rsidRDefault="0016794F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59495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90851">
          <w:rPr>
            <w:noProof/>
          </w:rPr>
          <w:t>2</w:t>
        </w:r>
        <w:r>
          <w:fldChar w:fldCharType="end"/>
        </w:r>
      </w:p>
    </w:sdtContent>
  </w:sdt>
  <w:p w:rsidR="003A59E9" w:rsidRDefault="001679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93F"/>
    <w:rsid w:val="0016794F"/>
    <w:rsid w:val="00167FA9"/>
    <w:rsid w:val="0017066B"/>
    <w:rsid w:val="00170A08"/>
    <w:rsid w:val="001728A2"/>
    <w:rsid w:val="00173ABB"/>
    <w:rsid w:val="001751F0"/>
    <w:rsid w:val="0017572E"/>
    <w:rsid w:val="00181E62"/>
    <w:rsid w:val="001829B7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47F76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67B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6DFA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548D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D29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6DF5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132C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51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48AC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0A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0EDF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D2B9"/>
  <w15:docId w15:val="{CE5153E1-F93F-4BC6-B52C-9A7BB20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5F89-78D6-46C7-8692-D9D10686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7</cp:revision>
  <cp:lastPrinted>2021-05-24T08:57:00Z</cp:lastPrinted>
  <dcterms:created xsi:type="dcterms:W3CDTF">2021-06-21T09:08:00Z</dcterms:created>
  <dcterms:modified xsi:type="dcterms:W3CDTF">2021-10-29T11:56:00Z</dcterms:modified>
</cp:coreProperties>
</file>