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AF493A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1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E10F3B" w:rsidRDefault="004E69E6" w:rsidP="00CC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AF493A"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Администрацией Зимницкого</w:t>
            </w: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муниципальной услуги «</w:t>
            </w:r>
            <w:r w:rsidR="00F875E3" w:rsidRPr="00F8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адресов объектам недвижимого имущества, находящимся в границах населенных пунктов поселения</w:t>
            </w: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37184B"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Зимницкого сельского поселения Сафоновского района Смоленской области </w:t>
            </w:r>
            <w:r w:rsidR="00CC3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27.11.2018 № 50</w:t>
            </w:r>
            <w:r w:rsidR="00AD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0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редакции</w:t>
            </w:r>
            <w:r w:rsidR="00AD5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17" w:rsidRPr="00A25EAE" w:rsidRDefault="00AD538A" w:rsidP="00CC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02.10.2019</w:t>
            </w:r>
            <w:r w:rsidR="00E10F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35</w:t>
            </w: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F0317" w:rsidRPr="00A25EAE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A25EAE" w:rsidRDefault="004E69E6" w:rsidP="00E1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7.07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r w:rsidR="003F0317" w:rsidRPr="00A25EAE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</w:smartTag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F67F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38A" w:rsidRPr="00C558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AD538A" w:rsidRPr="00F427CC">
        <w:rPr>
          <w:sz w:val="28"/>
          <w:szCs w:val="28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 Зимницкого сельского поселения Сафоновского района Смоленской области</w:t>
      </w:r>
      <w:r w:rsidR="0037184B" w:rsidRPr="0037184B">
        <w:t xml:space="preserve"> </w:t>
      </w:r>
      <w:r w:rsidR="00E10F3B">
        <w:t>«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 Зимницкого сельского поселения Сафоновского района Смоленской области муниципальной услуги «</w:t>
      </w:r>
      <w:r w:rsidR="00F875E3" w:rsidRPr="00F875E3">
        <w:rPr>
          <w:rFonts w:ascii="Times New Roman" w:hAnsi="Times New Roman" w:cs="Times New Roman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8"/>
        </w:smartTagPr>
        <w:r w:rsidR="0037184B">
          <w:rPr>
            <w:rFonts w:ascii="Times New Roman" w:hAnsi="Times New Roman" w:cs="Times New Roman"/>
            <w:sz w:val="28"/>
            <w:szCs w:val="28"/>
            <w:lang w:eastAsia="ru-RU"/>
          </w:rPr>
          <w:t>27.11.2018</w:t>
        </w:r>
      </w:smartTag>
      <w:r w:rsidR="00CC39F3">
        <w:rPr>
          <w:rFonts w:ascii="Times New Roman" w:hAnsi="Times New Roman" w:cs="Times New Roman"/>
          <w:sz w:val="28"/>
          <w:szCs w:val="28"/>
          <w:lang w:eastAsia="ru-RU"/>
        </w:rPr>
        <w:t xml:space="preserve"> № 50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0F3B">
        <w:rPr>
          <w:rFonts w:ascii="Times New Roman" w:hAnsi="Times New Roman" w:cs="Times New Roman"/>
          <w:sz w:val="28"/>
          <w:szCs w:val="28"/>
          <w:lang w:eastAsia="ru-RU"/>
        </w:rPr>
        <w:t xml:space="preserve"> , в редакции от 02.10.2019 № 35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Сафоновского района Смоленской области, Администрация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района Смоленской области</w:t>
      </w:r>
    </w:p>
    <w:p w:rsidR="003F0317" w:rsidRPr="00A25EAE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F0317" w:rsidRPr="00A25EAE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F0317" w:rsidRPr="00A25EAE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F0317" w:rsidRDefault="003F0317" w:rsidP="006C78A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F875E3" w:rsidRPr="00F875E3">
        <w:rPr>
          <w:rFonts w:ascii="Times New Roman" w:hAnsi="Times New Roman" w:cs="Times New Roman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</w:t>
      </w:r>
      <w:r w:rsidR="00AF49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Зимницкого сельского поселения Сафоновского района Смол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енской области от 27.11.2018 № 50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1.1. Пункт 1.3.1 подраздела 1.3 раздела 1 изложить в следующей редакции:</w:t>
      </w:r>
    </w:p>
    <w:p w:rsidR="00C558A2" w:rsidRDefault="00FE7E4E" w:rsidP="006C7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 xml:space="preserve">«1.3.1. Место нахождения Администрации: 215540, Смоленская область, </w:t>
      </w:r>
      <w:proofErr w:type="spellStart"/>
      <w:r w:rsidRPr="00C558A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558A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558A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558A2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  <w:r w:rsidR="00C558A2">
        <w:rPr>
          <w:rFonts w:ascii="Times New Roman" w:hAnsi="Times New Roman" w:cs="Times New Roman"/>
          <w:sz w:val="28"/>
          <w:szCs w:val="28"/>
        </w:rPr>
        <w:t>, ул. Привокзальная</w:t>
      </w:r>
      <w:r w:rsidRPr="00C558A2">
        <w:rPr>
          <w:rFonts w:ascii="Times New Roman" w:hAnsi="Times New Roman" w:cs="Times New Roman"/>
          <w:sz w:val="28"/>
          <w:szCs w:val="28"/>
        </w:rPr>
        <w:t>,</w:t>
      </w:r>
      <w:r w:rsidR="00C558A2">
        <w:rPr>
          <w:rFonts w:ascii="Times New Roman" w:hAnsi="Times New Roman" w:cs="Times New Roman"/>
          <w:sz w:val="28"/>
          <w:szCs w:val="28"/>
        </w:rPr>
        <w:t xml:space="preserve"> дом 8,</w:t>
      </w:r>
      <w:r w:rsidRPr="00C558A2">
        <w:rPr>
          <w:rFonts w:ascii="Times New Roman" w:hAnsi="Times New Roman" w:cs="Times New Roman"/>
          <w:sz w:val="28"/>
          <w:szCs w:val="28"/>
        </w:rPr>
        <w:t xml:space="preserve"> тел. </w:t>
      </w:r>
      <w:r w:rsidR="00C558A2">
        <w:rPr>
          <w:rFonts w:ascii="Times New Roman" w:hAnsi="Times New Roman"/>
          <w:sz w:val="28"/>
          <w:szCs w:val="28"/>
        </w:rPr>
        <w:t>8(481-42)7-66-33</w:t>
      </w:r>
      <w:r w:rsidR="00C558A2" w:rsidRPr="00030E60">
        <w:rPr>
          <w:rFonts w:ascii="Times New Roman" w:hAnsi="Times New Roman"/>
          <w:sz w:val="28"/>
          <w:szCs w:val="28"/>
        </w:rPr>
        <w:t>, факс:</w:t>
      </w:r>
      <w:r w:rsidR="00C558A2">
        <w:rPr>
          <w:rFonts w:ascii="Times New Roman" w:hAnsi="Times New Roman"/>
          <w:sz w:val="28"/>
          <w:szCs w:val="28"/>
        </w:rPr>
        <w:t>8(481-42)7-66-33</w:t>
      </w:r>
    </w:p>
    <w:p w:rsidR="00FE7E4E" w:rsidRPr="00C558A2" w:rsidRDefault="00FE7E4E" w:rsidP="006C7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Режим работы Администрации:</w:t>
      </w:r>
      <w:r w:rsidR="00C558A2">
        <w:rPr>
          <w:rFonts w:ascii="Times New Roman" w:hAnsi="Times New Roman" w:cs="Times New Roman"/>
          <w:sz w:val="28"/>
          <w:szCs w:val="28"/>
        </w:rPr>
        <w:t xml:space="preserve"> </w:t>
      </w:r>
      <w:r w:rsidRPr="00C558A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10F3B">
        <w:rPr>
          <w:rFonts w:ascii="Times New Roman" w:hAnsi="Times New Roman" w:cs="Times New Roman"/>
          <w:sz w:val="28"/>
          <w:szCs w:val="28"/>
        </w:rPr>
        <w:t>пятница</w:t>
      </w:r>
      <w:r w:rsidRPr="00C558A2">
        <w:rPr>
          <w:rFonts w:ascii="Times New Roman" w:hAnsi="Times New Roman" w:cs="Times New Roman"/>
          <w:sz w:val="28"/>
          <w:szCs w:val="28"/>
        </w:rPr>
        <w:t xml:space="preserve"> – с 8-30 до 17-30 (перерыв с 13-00 до 1</w:t>
      </w:r>
      <w:r w:rsidR="00C558A2">
        <w:rPr>
          <w:rFonts w:ascii="Times New Roman" w:hAnsi="Times New Roman" w:cs="Times New Roman"/>
          <w:sz w:val="28"/>
          <w:szCs w:val="28"/>
        </w:rPr>
        <w:t>4</w:t>
      </w:r>
      <w:r w:rsidRPr="00C558A2">
        <w:rPr>
          <w:rFonts w:ascii="Times New Roman" w:hAnsi="Times New Roman" w:cs="Times New Roman"/>
          <w:sz w:val="28"/>
          <w:szCs w:val="28"/>
        </w:rPr>
        <w:t>-</w:t>
      </w:r>
      <w:r w:rsidR="00C558A2">
        <w:rPr>
          <w:rFonts w:ascii="Times New Roman" w:hAnsi="Times New Roman" w:cs="Times New Roman"/>
          <w:sz w:val="28"/>
          <w:szCs w:val="28"/>
        </w:rPr>
        <w:t>00</w:t>
      </w:r>
      <w:r w:rsidRPr="00C558A2">
        <w:rPr>
          <w:rFonts w:ascii="Times New Roman" w:hAnsi="Times New Roman" w:cs="Times New Roman"/>
          <w:sz w:val="28"/>
          <w:szCs w:val="28"/>
        </w:rPr>
        <w:t>)»;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lastRenderedPageBreak/>
        <w:t xml:space="preserve">1.2. В пункте 1.3.2 подраздела 1.3 раздела 1 адрес официального сайта Администрации </w:t>
      </w:r>
      <w:r w:rsidR="00C558A2">
        <w:rPr>
          <w:rFonts w:ascii="Times New Roman" w:hAnsi="Times New Roman" w:cs="Times New Roman"/>
          <w:sz w:val="28"/>
          <w:szCs w:val="28"/>
        </w:rPr>
        <w:t>Зимницкого</w:t>
      </w:r>
      <w:r w:rsidRPr="00C558A2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C558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8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zimnitsa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smolinvest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337A7" w:rsidRPr="009C616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58A2">
        <w:rPr>
          <w:rFonts w:ascii="Times New Roman" w:hAnsi="Times New Roman" w:cs="Times New Roman"/>
          <w:sz w:val="28"/>
          <w:szCs w:val="28"/>
        </w:rPr>
        <w:t xml:space="preserve"> заменить на адрес </w:t>
      </w:r>
      <w:r w:rsidRPr="00C558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58A2">
        <w:rPr>
          <w:rFonts w:ascii="Times New Roman" w:hAnsi="Times New Roman" w:cs="Times New Roman"/>
          <w:sz w:val="28"/>
          <w:szCs w:val="28"/>
        </w:rPr>
        <w:t>://</w:t>
      </w:r>
      <w:r w:rsidR="001337A7">
        <w:rPr>
          <w:rFonts w:ascii="Times New Roman" w:hAnsi="Times New Roman" w:cs="Times New Roman"/>
          <w:sz w:val="28"/>
          <w:szCs w:val="28"/>
          <w:lang w:val="en-US"/>
        </w:rPr>
        <w:t>zimnitsa</w:t>
      </w:r>
      <w:r w:rsidRPr="00C558A2">
        <w:rPr>
          <w:rFonts w:ascii="Times New Roman" w:hAnsi="Times New Roman" w:cs="Times New Roman"/>
          <w:sz w:val="28"/>
          <w:szCs w:val="28"/>
        </w:rPr>
        <w:t>.</w:t>
      </w:r>
      <w:r w:rsidR="001337A7" w:rsidRPr="00C558A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1337A7" w:rsidRPr="001337A7">
        <w:rPr>
          <w:rFonts w:ascii="Times New Roman" w:hAnsi="Times New Roman" w:cs="Times New Roman"/>
          <w:sz w:val="28"/>
          <w:szCs w:val="28"/>
        </w:rPr>
        <w:t>-</w:t>
      </w:r>
      <w:r w:rsidRPr="00C558A2">
        <w:rPr>
          <w:rFonts w:ascii="Times New Roman" w:hAnsi="Times New Roman" w:cs="Times New Roman"/>
          <w:sz w:val="28"/>
          <w:szCs w:val="28"/>
          <w:lang w:val="en-US"/>
        </w:rPr>
        <w:t>safonovo</w:t>
      </w:r>
      <w:r w:rsidRPr="00C558A2">
        <w:rPr>
          <w:rFonts w:ascii="Times New Roman" w:hAnsi="Times New Roman" w:cs="Times New Roman"/>
          <w:sz w:val="28"/>
          <w:szCs w:val="28"/>
        </w:rPr>
        <w:t>.</w:t>
      </w:r>
      <w:r w:rsidRPr="00C558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58A2">
        <w:rPr>
          <w:rFonts w:ascii="Times New Roman" w:hAnsi="Times New Roman" w:cs="Times New Roman"/>
          <w:sz w:val="28"/>
          <w:szCs w:val="28"/>
        </w:rPr>
        <w:t>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1.3. Подраздел 1.3 раздела 1 дополнить пунктом 1.3.9 следующего содержания:</w:t>
      </w:r>
    </w:p>
    <w:p w:rsidR="00FE7E4E" w:rsidRPr="00C558A2" w:rsidRDefault="00FE7E4E" w:rsidP="006C7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 xml:space="preserve">«1.3.9. Справочная информация о месте нахождения, графике работы, телефонах и адресах электронной почты Администрации </w:t>
      </w:r>
      <w:r w:rsidR="001337A7">
        <w:rPr>
          <w:rFonts w:ascii="Times New Roman" w:hAnsi="Times New Roman" w:cs="Times New Roman"/>
          <w:sz w:val="28"/>
          <w:szCs w:val="28"/>
        </w:rPr>
        <w:t>Зимницкого</w:t>
      </w:r>
      <w:r w:rsidRPr="00C558A2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размещается также в федеральной государственной информационной системе «Единый портал государственных и муниципальных услуг (функций)» (далее – Единый портал) (электронный адрес: </w:t>
      </w:r>
      <w:hyperlink r:id="rId8" w:history="1">
        <w:r w:rsidRPr="00C558A2">
          <w:rPr>
            <w:rStyle w:val="a8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558A2">
        <w:rPr>
          <w:rFonts w:ascii="Times New Roman" w:hAnsi="Times New Roman" w:cs="Times New Roman"/>
          <w:sz w:val="28"/>
          <w:szCs w:val="28"/>
        </w:rPr>
        <w:t>).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 на Едином портале.»;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1.4. Подраздел 2.3 раздела 2 дополнить пунктом 2.3.3. следующего содержания: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«2.3.3. Результат может быть направлен заявителю в форме электронного документа с использованием Единого портала.»;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1.5. Пункт 2.4.1 подраздела 2.4. раздела 2 изложить в следующей редакции: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заявления.»;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1.6. Подраздел 2.6. раздела 2 дополнить пунктом 2.6.7. следующего содержания:</w:t>
      </w:r>
    </w:p>
    <w:p w:rsidR="00FE7E4E" w:rsidRPr="00C558A2" w:rsidRDefault="00FE7E4E" w:rsidP="006C7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«2.6.7. Заявление и документы могут быть поданы в форме электронных документов с использованием Единого портала.</w:t>
      </w:r>
    </w:p>
    <w:p w:rsidR="00FE7E4E" w:rsidRPr="00C558A2" w:rsidRDefault="00FE7E4E" w:rsidP="006C7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доверенности).»;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1.7. Подраздел 2.16 раздела 2 дополнить пунктами 2.16.3. – 2.16.9. следующего содержания: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«2.16.3. Муниципальная услуга в МФЦ не предоставляется.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размещаемым.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 xml:space="preserve">2.16.7. обеспечение возможности для заявителей осуществлять с использованием Единого портала мониторинг хода предоставления муниципальной </w:t>
      </w:r>
      <w:r w:rsidRPr="00C558A2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FE7E4E" w:rsidRPr="00C558A2" w:rsidRDefault="00FE7E4E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FE7E4E" w:rsidRPr="00C558A2" w:rsidRDefault="00FE7E4E" w:rsidP="006C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законодательством.».</w:t>
      </w:r>
    </w:p>
    <w:p w:rsidR="00D26892" w:rsidRPr="00A25EAE" w:rsidRDefault="003F0317" w:rsidP="006C7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</w:t>
      </w:r>
      <w:r w:rsidR="00FF2600">
        <w:rPr>
          <w:rFonts w:ascii="Times New Roman" w:hAnsi="Times New Roman" w:cs="Times New Roman"/>
          <w:sz w:val="28"/>
          <w:szCs w:val="28"/>
          <w:lang w:eastAsia="ru-RU"/>
        </w:rPr>
        <w:t>о района Смол</w:t>
      </w:r>
      <w:r w:rsidR="00CC39F3">
        <w:rPr>
          <w:rFonts w:ascii="Times New Roman" w:hAnsi="Times New Roman" w:cs="Times New Roman"/>
          <w:sz w:val="28"/>
          <w:szCs w:val="28"/>
          <w:lang w:eastAsia="ru-RU"/>
        </w:rPr>
        <w:t>енской области от 27.11.2018 № 50</w:t>
      </w:r>
      <w:r w:rsidR="00FF2600" w:rsidRPr="00FF2600">
        <w:t xml:space="preserve"> </w:t>
      </w:r>
      <w:r w:rsidR="00FF2600">
        <w:t>«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1337A7" w:rsidRPr="00FF2600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F875E3" w:rsidRPr="00F875E3">
        <w:rPr>
          <w:rFonts w:ascii="Times New Roman" w:hAnsi="Times New Roman" w:cs="Times New Roman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68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37A7" w:rsidRDefault="003F0317" w:rsidP="006C78A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="001337A7" w:rsidRPr="00A25EAE">
        <w:rPr>
          <w:rFonts w:ascii="Times New Roman" w:hAnsi="Times New Roman" w:cs="Times New Roman"/>
          <w:sz w:val="28"/>
          <w:szCs w:val="28"/>
          <w:lang w:eastAsia="ru-RU"/>
        </w:rPr>
        <w:t>Сафоновского района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«Интернет».</w:t>
      </w:r>
    </w:p>
    <w:p w:rsidR="001337A7" w:rsidRPr="00C558A2" w:rsidRDefault="001337A7" w:rsidP="006C78AC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8A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337A7" w:rsidRDefault="001337A7" w:rsidP="006C78AC">
      <w:pPr>
        <w:pStyle w:val="a6"/>
        <w:ind w:firstLine="851"/>
        <w:rPr>
          <w:sz w:val="28"/>
          <w:szCs w:val="28"/>
        </w:rPr>
      </w:pPr>
    </w:p>
    <w:p w:rsidR="003F0317" w:rsidRDefault="003F0317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892" w:rsidRDefault="00D26892" w:rsidP="006C78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892" w:rsidRPr="00A25EAE" w:rsidRDefault="00D26892" w:rsidP="00A25E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1337A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AB5594" w:rsidRDefault="00AB5594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Pr="00AB5594" w:rsidRDefault="003F0317" w:rsidP="00AB5594">
      <w:pPr>
        <w:rPr>
          <w:rFonts w:ascii="Times New Roman" w:hAnsi="Times New Roman" w:cs="Times New Roman"/>
          <w:sz w:val="28"/>
          <w:szCs w:val="28"/>
        </w:rPr>
      </w:pPr>
    </w:p>
    <w:sectPr w:rsidR="003F0317" w:rsidRPr="00AB5594" w:rsidSect="00C67F35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1337A7"/>
    <w:rsid w:val="00167ED7"/>
    <w:rsid w:val="00264B8B"/>
    <w:rsid w:val="002A47EE"/>
    <w:rsid w:val="003238F2"/>
    <w:rsid w:val="0037184B"/>
    <w:rsid w:val="003F0317"/>
    <w:rsid w:val="00406E48"/>
    <w:rsid w:val="00452391"/>
    <w:rsid w:val="0045468D"/>
    <w:rsid w:val="004624AE"/>
    <w:rsid w:val="00485B5D"/>
    <w:rsid w:val="004948D9"/>
    <w:rsid w:val="004E69E6"/>
    <w:rsid w:val="00552001"/>
    <w:rsid w:val="005A17CB"/>
    <w:rsid w:val="005E0EDE"/>
    <w:rsid w:val="00626565"/>
    <w:rsid w:val="0067734B"/>
    <w:rsid w:val="006C78AC"/>
    <w:rsid w:val="007E74C9"/>
    <w:rsid w:val="00896DC7"/>
    <w:rsid w:val="009012C1"/>
    <w:rsid w:val="009958EE"/>
    <w:rsid w:val="00A25EAE"/>
    <w:rsid w:val="00AB5594"/>
    <w:rsid w:val="00AD538A"/>
    <w:rsid w:val="00AF493A"/>
    <w:rsid w:val="00C21A4B"/>
    <w:rsid w:val="00C558A2"/>
    <w:rsid w:val="00C67F35"/>
    <w:rsid w:val="00CC39F3"/>
    <w:rsid w:val="00D26892"/>
    <w:rsid w:val="00D65C22"/>
    <w:rsid w:val="00D81A94"/>
    <w:rsid w:val="00D9499B"/>
    <w:rsid w:val="00DC230A"/>
    <w:rsid w:val="00DC429B"/>
    <w:rsid w:val="00E10F3B"/>
    <w:rsid w:val="00E33356"/>
    <w:rsid w:val="00EA38EA"/>
    <w:rsid w:val="00F44E11"/>
    <w:rsid w:val="00F67FF9"/>
    <w:rsid w:val="00F70DCE"/>
    <w:rsid w:val="00F875E3"/>
    <w:rsid w:val="00FE7E4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mnitsa.smolinv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ge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2020-02-18T21:12:00Z</cp:lastPrinted>
  <dcterms:created xsi:type="dcterms:W3CDTF">2019-10-03T11:57:00Z</dcterms:created>
  <dcterms:modified xsi:type="dcterms:W3CDTF">2021-12-23T08:22:00Z</dcterms:modified>
</cp:coreProperties>
</file>